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1F" w:rsidRPr="00A260D5" w:rsidRDefault="00C1121F" w:rsidP="00A260D5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P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Аналитический отчет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образовательного учреждения </w:t>
      </w:r>
    </w:p>
    <w:p w:rsidR="005B1397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города Омска «Центр эстетического развития «Нефтяник»</w:t>
      </w:r>
      <w:r w:rsidRPr="00A26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1397" w:rsidRPr="00A260D5" w:rsidRDefault="005B1397" w:rsidP="005B1397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A260D5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Pr="001421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260D5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Pr="00260A9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60D5">
        <w:rPr>
          <w:rFonts w:ascii="Times New Roman" w:hAnsi="Times New Roman" w:cs="Times New Roman"/>
          <w:b/>
          <w:bCs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ебный год </w:t>
      </w:r>
    </w:p>
    <w:p w:rsidR="005B1397" w:rsidRPr="00A260D5" w:rsidRDefault="005B1397" w:rsidP="005B1397">
      <w:pPr>
        <w:rPr>
          <w:rFonts w:ascii="Times New Roman" w:hAnsi="Times New Roman" w:cs="Times New Roman"/>
          <w:sz w:val="28"/>
          <w:szCs w:val="28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1397" w:rsidRDefault="005B1397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121F" w:rsidRPr="00A260D5" w:rsidRDefault="00C1121F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Информационная справка об учреждении дополнительного образования</w:t>
      </w:r>
    </w:p>
    <w:p w:rsidR="00C1121F" w:rsidRPr="00A260D5" w:rsidRDefault="00C1121F" w:rsidP="00C1121F">
      <w:pPr>
        <w:pStyle w:val="a3"/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217F" w:rsidRPr="0014217F" w:rsidRDefault="00F42F9E" w:rsidP="0014217F">
      <w:pPr>
        <w:pStyle w:val="a3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1121F" w:rsidRPr="00A260D5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14217F">
        <w:rPr>
          <w:rFonts w:ascii="Times New Roman" w:hAnsi="Times New Roman" w:cs="Times New Roman"/>
          <w:b/>
          <w:sz w:val="28"/>
          <w:szCs w:val="28"/>
        </w:rPr>
        <w:t>.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17F" w:rsidRPr="0014217F" w:rsidRDefault="0014217F" w:rsidP="0014217F">
      <w:pPr>
        <w:pStyle w:val="a3"/>
        <w:ind w:left="0" w:firstLine="660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 w:rsidRPr="0014217F">
        <w:rPr>
          <w:rFonts w:ascii="Times New Roman" w:hAnsi="Times New Roman" w:cs="Times New Roman"/>
          <w:sz w:val="28"/>
          <w:szCs w:val="28"/>
          <w:u w:val="single"/>
        </w:rPr>
        <w:t>Полное 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дополнительного образования города Омска </w:t>
      </w:r>
    </w:p>
    <w:p w:rsidR="0014217F" w:rsidRPr="0014217F" w:rsidRDefault="0014217F" w:rsidP="0014217F">
      <w:pPr>
        <w:spacing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Сокращенное наименование:</w:t>
      </w:r>
      <w:r w:rsidR="00823A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БОУ ДО города Омска «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</w:rPr>
        <w:t>ЦЭР «Нефтяник»</w:t>
      </w:r>
    </w:p>
    <w:p w:rsidR="0014217F" w:rsidRPr="0014217F" w:rsidRDefault="0014217F" w:rsidP="0014217F">
      <w:pPr>
        <w:spacing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2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Юридический адрес: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644029, Российская Федерация, город Омск, улица Малунцева,7</w:t>
      </w:r>
    </w:p>
    <w:p w:rsidR="0014217F" w:rsidRPr="0014217F" w:rsidRDefault="0014217F" w:rsidP="0014217F">
      <w:pPr>
        <w:spacing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2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Телефон/Факс: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(3812) 67-32-83</w:t>
      </w:r>
    </w:p>
    <w:p w:rsidR="0014217F" w:rsidRPr="0014217F" w:rsidRDefault="0014217F" w:rsidP="0014217F">
      <w:pPr>
        <w:spacing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E-mail: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cevdneftyanik@mail.ru</w:t>
      </w:r>
    </w:p>
    <w:p w:rsidR="0014217F" w:rsidRPr="0014217F" w:rsidRDefault="0014217F" w:rsidP="0014217F">
      <w:pPr>
        <w:spacing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Руководитель:</w:t>
      </w:r>
      <w:r w:rsidRPr="00142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Верзакова Вероника Германовна</w:t>
      </w:r>
    </w:p>
    <w:p w:rsidR="00C1121F" w:rsidRPr="0014217F" w:rsidRDefault="0014217F" w:rsidP="001421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42F9E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C1121F" w:rsidRPr="0014217F">
        <w:rPr>
          <w:rFonts w:ascii="Times New Roman" w:hAnsi="Times New Roman" w:cs="Times New Roman"/>
          <w:b/>
          <w:sz w:val="28"/>
          <w:szCs w:val="28"/>
        </w:rPr>
        <w:t xml:space="preserve">Цели и задачи деятельности в текущем учебном году </w:t>
      </w:r>
    </w:p>
    <w:p w:rsidR="00C1121F" w:rsidRPr="00A260D5" w:rsidRDefault="00C1121F" w:rsidP="00823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260D5">
        <w:rPr>
          <w:rFonts w:ascii="Times New Roman" w:hAnsi="Times New Roman" w:cs="Times New Roman"/>
          <w:sz w:val="28"/>
          <w:szCs w:val="28"/>
        </w:rPr>
        <w:t xml:space="preserve"> обеспечение доступности дополнительного образования для детей и подростков, достижение нового качества обучающегося через формирование ключевых компетенций и реализацию дополнительных образовательных программ в интересах личности, общества и государства на основе сохранения лучших традиций в культурно-образовательном пространстве города.</w:t>
      </w:r>
      <w:r w:rsidRPr="00A260D5">
        <w:rPr>
          <w:rFonts w:ascii="Times New Roman" w:hAnsi="Times New Roman" w:cs="Times New Roman"/>
          <w:sz w:val="28"/>
          <w:szCs w:val="28"/>
        </w:rPr>
        <w:tab/>
      </w:r>
    </w:p>
    <w:p w:rsidR="00C1121F" w:rsidRPr="00A260D5" w:rsidRDefault="00C1121F" w:rsidP="00823A5F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260D5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  <w:r w:rsidRPr="00A260D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C1121F" w:rsidRPr="00A260D5" w:rsidRDefault="00C1121F" w:rsidP="00823A5F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Повышение качества и результативности дополнительного образования </w:t>
      </w:r>
      <w:r w:rsidR="00823A5F">
        <w:rPr>
          <w:rFonts w:ascii="Times New Roman" w:hAnsi="Times New Roman" w:cs="Times New Roman"/>
          <w:sz w:val="28"/>
          <w:szCs w:val="28"/>
        </w:rPr>
        <w:t xml:space="preserve"> </w:t>
      </w:r>
      <w:r w:rsidRPr="00A260D5">
        <w:rPr>
          <w:rFonts w:ascii="Times New Roman" w:hAnsi="Times New Roman" w:cs="Times New Roman"/>
          <w:sz w:val="28"/>
          <w:szCs w:val="28"/>
        </w:rPr>
        <w:t>на основе построения модели единого открытого образовательного пространства за счёт:</w:t>
      </w:r>
    </w:p>
    <w:p w:rsidR="00C1121F" w:rsidRPr="00A260D5" w:rsidRDefault="00C1121F" w:rsidP="00C11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– преемственности и интеграции образовательных программ,</w:t>
      </w:r>
    </w:p>
    <w:p w:rsidR="00C1121F" w:rsidRPr="00A260D5" w:rsidRDefault="00C1121F" w:rsidP="00C11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– индивидуализации обучения,</w:t>
      </w:r>
    </w:p>
    <w:p w:rsidR="00C1121F" w:rsidRPr="00A260D5" w:rsidRDefault="00C1121F" w:rsidP="00C11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lastRenderedPageBreak/>
        <w:t>– обновления образоват</w:t>
      </w:r>
      <w:r w:rsidR="00823A5F">
        <w:rPr>
          <w:rFonts w:ascii="Times New Roman" w:hAnsi="Times New Roman" w:cs="Times New Roman"/>
          <w:sz w:val="28"/>
          <w:szCs w:val="28"/>
        </w:rPr>
        <w:t>ельного процесса</w:t>
      </w:r>
      <w:r w:rsidRPr="00A260D5">
        <w:rPr>
          <w:rFonts w:ascii="Times New Roman" w:hAnsi="Times New Roman" w:cs="Times New Roman"/>
          <w:sz w:val="28"/>
          <w:szCs w:val="28"/>
        </w:rPr>
        <w:t>: содержания и видов образовательных программ, форм, технологий, способов оценивания образовательных результатов;</w:t>
      </w:r>
    </w:p>
    <w:p w:rsidR="00C1121F" w:rsidRPr="00A260D5" w:rsidRDefault="00C1121F" w:rsidP="00C112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– интеграции и социаль</w:t>
      </w:r>
      <w:r w:rsidR="00823A5F">
        <w:rPr>
          <w:rFonts w:ascii="Times New Roman" w:hAnsi="Times New Roman" w:cs="Times New Roman"/>
          <w:sz w:val="28"/>
          <w:szCs w:val="28"/>
        </w:rPr>
        <w:t xml:space="preserve">ного партнерства </w:t>
      </w:r>
      <w:r w:rsidRPr="00A260D5">
        <w:rPr>
          <w:rFonts w:ascii="Times New Roman" w:hAnsi="Times New Roman" w:cs="Times New Roman"/>
          <w:sz w:val="28"/>
          <w:szCs w:val="28"/>
        </w:rPr>
        <w:t xml:space="preserve"> с учреждениями разного типа</w:t>
      </w:r>
      <w:r w:rsidR="00823A5F">
        <w:rPr>
          <w:rFonts w:ascii="Times New Roman" w:hAnsi="Times New Roman" w:cs="Times New Roman"/>
          <w:sz w:val="28"/>
          <w:szCs w:val="28"/>
        </w:rPr>
        <w:t>.</w:t>
      </w:r>
    </w:p>
    <w:p w:rsidR="00C1121F" w:rsidRPr="00A260D5" w:rsidRDefault="00C1121F" w:rsidP="00C1121F">
      <w:pPr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Развитие инновационной деятельности  педагогич</w:t>
      </w:r>
      <w:r w:rsidR="00823A5F">
        <w:rPr>
          <w:rFonts w:ascii="Times New Roman" w:hAnsi="Times New Roman" w:cs="Times New Roman"/>
          <w:sz w:val="28"/>
          <w:szCs w:val="28"/>
        </w:rPr>
        <w:t>еских работников.</w:t>
      </w:r>
    </w:p>
    <w:p w:rsidR="00C1121F" w:rsidRPr="00A260D5" w:rsidRDefault="0097610B" w:rsidP="00C1121F">
      <w:pPr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121F" w:rsidRPr="00A260D5">
        <w:rPr>
          <w:rFonts w:ascii="Times New Roman" w:hAnsi="Times New Roman" w:cs="Times New Roman"/>
          <w:sz w:val="28"/>
          <w:szCs w:val="28"/>
        </w:rPr>
        <w:t>азвитие нормативно-правового, информационно-педагогического, кадрового, финансового и материально-технического обеспечения.</w:t>
      </w:r>
    </w:p>
    <w:p w:rsidR="00C1121F" w:rsidRPr="00A260D5" w:rsidRDefault="00C1121F" w:rsidP="00C1121F">
      <w:pPr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 Повышение доступности качественного дополнительного образования, соответствующего требованиям инновационного развития экономики страны, современным требованиям общества.</w:t>
      </w:r>
    </w:p>
    <w:p w:rsidR="00C1121F" w:rsidRPr="00A260D5" w:rsidRDefault="00C1121F" w:rsidP="00C1121F">
      <w:pPr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 Формирование высоконравственной, образованной личности, обладающей базовыми компетенциями современного человека.</w:t>
      </w:r>
    </w:p>
    <w:p w:rsidR="00C1121F" w:rsidRPr="00A260D5" w:rsidRDefault="00C1121F" w:rsidP="00C1121F">
      <w:pPr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личностного развития, охраны и укрепления здоровья, профессионального самоопределения и творческого труда детей в </w:t>
      </w:r>
      <w:r w:rsidR="00823A5F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Pr="00A260D5">
        <w:rPr>
          <w:rFonts w:ascii="Times New Roman" w:hAnsi="Times New Roman" w:cs="Times New Roman"/>
          <w:sz w:val="28"/>
          <w:szCs w:val="28"/>
        </w:rPr>
        <w:t>до 18 лет</w:t>
      </w:r>
      <w:r w:rsidR="00823A5F">
        <w:rPr>
          <w:rFonts w:ascii="Times New Roman" w:hAnsi="Times New Roman" w:cs="Times New Roman"/>
          <w:sz w:val="28"/>
          <w:szCs w:val="28"/>
        </w:rPr>
        <w:t>.</w:t>
      </w:r>
    </w:p>
    <w:p w:rsidR="00C1121F" w:rsidRPr="00F42F9E" w:rsidRDefault="00C1121F" w:rsidP="00F42F9E">
      <w:pPr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 Организация содержательного досуга, повышение уровня творческих способностей, раннее выявление и сопровождение  одаренных детей.</w:t>
      </w:r>
    </w:p>
    <w:p w:rsidR="00C1121F" w:rsidRDefault="008E5C72" w:rsidP="00F42F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42F9E">
        <w:rPr>
          <w:rFonts w:ascii="Times New Roman" w:hAnsi="Times New Roman" w:cs="Times New Roman"/>
          <w:sz w:val="28"/>
          <w:szCs w:val="28"/>
        </w:rPr>
        <w:t>5</w:t>
      </w:r>
      <w:r w:rsidR="00C1121F" w:rsidRPr="00A260D5">
        <w:rPr>
          <w:rFonts w:ascii="Times New Roman" w:hAnsi="Times New Roman" w:cs="Times New Roman"/>
          <w:sz w:val="28"/>
          <w:szCs w:val="28"/>
        </w:rPr>
        <w:t>-201</w:t>
      </w:r>
      <w:r w:rsidR="00F42F9E">
        <w:rPr>
          <w:rFonts w:ascii="Times New Roman" w:hAnsi="Times New Roman" w:cs="Times New Roman"/>
          <w:sz w:val="28"/>
          <w:szCs w:val="28"/>
        </w:rPr>
        <w:t>6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 учебном году реализовывалось 1</w:t>
      </w:r>
      <w:r w:rsidR="007C1E91">
        <w:rPr>
          <w:rFonts w:ascii="Times New Roman" w:hAnsi="Times New Roman" w:cs="Times New Roman"/>
          <w:sz w:val="28"/>
          <w:szCs w:val="28"/>
        </w:rPr>
        <w:t>6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7358B6">
        <w:rPr>
          <w:rFonts w:ascii="Times New Roman" w:hAnsi="Times New Roman" w:cs="Times New Roman"/>
          <w:sz w:val="28"/>
          <w:szCs w:val="28"/>
        </w:rPr>
        <w:t>обще</w:t>
      </w:r>
      <w:r w:rsidR="00C1121F" w:rsidRPr="00A260D5">
        <w:rPr>
          <w:rFonts w:ascii="Times New Roman" w:hAnsi="Times New Roman" w:cs="Times New Roman"/>
          <w:sz w:val="28"/>
          <w:szCs w:val="28"/>
        </w:rPr>
        <w:t>образовательных программ по следующим направлениям образовательной деятельности:</w:t>
      </w:r>
    </w:p>
    <w:p w:rsidR="00823A5F" w:rsidRPr="00F42F9E" w:rsidRDefault="00823A5F" w:rsidP="00F42F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34" w:tblpY="269"/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3"/>
        <w:gridCol w:w="1920"/>
        <w:gridCol w:w="1650"/>
        <w:gridCol w:w="1701"/>
        <w:gridCol w:w="1379"/>
        <w:gridCol w:w="1870"/>
        <w:gridCol w:w="1650"/>
        <w:gridCol w:w="2090"/>
      </w:tblGrid>
      <w:tr w:rsidR="00C1121F" w:rsidRPr="00A260D5" w:rsidTr="00A32D14">
        <w:trPr>
          <w:trHeight w:val="351"/>
        </w:trPr>
        <w:tc>
          <w:tcPr>
            <w:tcW w:w="2583" w:type="dxa"/>
            <w:vMerge w:val="restart"/>
          </w:tcPr>
          <w:p w:rsidR="00C1121F" w:rsidRPr="00A260D5" w:rsidRDefault="00C1121F" w:rsidP="00E62B8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Название направлен</w:t>
            </w:r>
            <w:r w:rsidR="00336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ности</w:t>
            </w:r>
          </w:p>
        </w:tc>
        <w:tc>
          <w:tcPr>
            <w:tcW w:w="1920" w:type="dxa"/>
            <w:vMerge w:val="restart"/>
          </w:tcPr>
          <w:p w:rsidR="00C1121F" w:rsidRPr="00A260D5" w:rsidRDefault="00C1121F" w:rsidP="007C1E91">
            <w:pPr>
              <w:pStyle w:val="a3"/>
              <w:spacing w:line="240" w:lineRule="auto"/>
              <w:ind w:left="0" w:firstLine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объединений</w:t>
            </w:r>
          </w:p>
        </w:tc>
        <w:tc>
          <w:tcPr>
            <w:tcW w:w="1650" w:type="dxa"/>
            <w:vMerge w:val="restart"/>
          </w:tcPr>
          <w:p w:rsidR="00C1121F" w:rsidRPr="00A260D5" w:rsidRDefault="00C1121F" w:rsidP="00A32D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 в них</w:t>
            </w:r>
          </w:p>
        </w:tc>
        <w:tc>
          <w:tcPr>
            <w:tcW w:w="1701" w:type="dxa"/>
            <w:vMerge w:val="restart"/>
          </w:tcPr>
          <w:p w:rsidR="00C1121F" w:rsidRPr="00A260D5" w:rsidRDefault="00C1121F" w:rsidP="00A32D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программ</w:t>
            </w:r>
          </w:p>
        </w:tc>
        <w:tc>
          <w:tcPr>
            <w:tcW w:w="6989" w:type="dxa"/>
            <w:gridSpan w:val="4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образовательных программ</w:t>
            </w:r>
          </w:p>
        </w:tc>
      </w:tr>
      <w:tr w:rsidR="00C1121F" w:rsidRPr="00A260D5" w:rsidTr="00A32D14">
        <w:trPr>
          <w:trHeight w:val="351"/>
        </w:trPr>
        <w:tc>
          <w:tcPr>
            <w:tcW w:w="2583" w:type="dxa"/>
            <w:vMerge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Типовая</w:t>
            </w:r>
          </w:p>
        </w:tc>
        <w:tc>
          <w:tcPr>
            <w:tcW w:w="187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Модифи-</w:t>
            </w:r>
          </w:p>
          <w:p w:rsidR="00C1121F" w:rsidRPr="00A260D5" w:rsidRDefault="00C1121F" w:rsidP="00A32D14">
            <w:pPr>
              <w:pStyle w:val="a3"/>
              <w:spacing w:line="240" w:lineRule="auto"/>
              <w:ind w:left="0" w:firstLine="1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цированная</w:t>
            </w:r>
          </w:p>
        </w:tc>
        <w:tc>
          <w:tcPr>
            <w:tcW w:w="165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Экспери-менталая</w:t>
            </w:r>
          </w:p>
        </w:tc>
        <w:tc>
          <w:tcPr>
            <w:tcW w:w="209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Авторская</w:t>
            </w:r>
          </w:p>
          <w:p w:rsidR="00C1121F" w:rsidRPr="00A260D5" w:rsidRDefault="00C1121F" w:rsidP="00A32D14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(подтвердить документами)</w:t>
            </w:r>
          </w:p>
        </w:tc>
      </w:tr>
      <w:tr w:rsidR="00C1121F" w:rsidRPr="00A260D5" w:rsidTr="00A32D14">
        <w:tc>
          <w:tcPr>
            <w:tcW w:w="2583" w:type="dxa"/>
          </w:tcPr>
          <w:p w:rsidR="00C1121F" w:rsidRPr="00A260D5" w:rsidRDefault="00336702" w:rsidP="0033670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920" w:type="dxa"/>
          </w:tcPr>
          <w:p w:rsidR="00C1121F" w:rsidRPr="004C17CA" w:rsidRDefault="007C1E91" w:rsidP="004C17CA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17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</w:tcPr>
          <w:p w:rsidR="00C1121F" w:rsidRPr="00AF2AA7" w:rsidRDefault="00AF2AA7" w:rsidP="00EA24E2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885</w:t>
            </w:r>
          </w:p>
        </w:tc>
        <w:tc>
          <w:tcPr>
            <w:tcW w:w="1701" w:type="dxa"/>
          </w:tcPr>
          <w:p w:rsidR="00C1121F" w:rsidRPr="00260A9D" w:rsidRDefault="001039E1" w:rsidP="00260A9D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0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79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C1121F" w:rsidRPr="001039E1" w:rsidRDefault="001039E1" w:rsidP="007C1E91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121F" w:rsidRPr="00A260D5" w:rsidTr="00E7621F">
        <w:trPr>
          <w:trHeight w:val="705"/>
        </w:trPr>
        <w:tc>
          <w:tcPr>
            <w:tcW w:w="2583" w:type="dxa"/>
          </w:tcPr>
          <w:p w:rsidR="00C1121F" w:rsidRPr="00A260D5" w:rsidRDefault="00336702" w:rsidP="00A32D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  <w:r w:rsidR="00C1121F" w:rsidRPr="00A26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C1121F" w:rsidRPr="00A260D5" w:rsidRDefault="007C1E91" w:rsidP="004016D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C1121F" w:rsidRPr="00AF2AA7" w:rsidRDefault="00AF2AA7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701" w:type="dxa"/>
          </w:tcPr>
          <w:p w:rsidR="00C1121F" w:rsidRPr="00E7621F" w:rsidRDefault="00260A9D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9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C1121F" w:rsidRPr="007C1E91" w:rsidRDefault="007C1E91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121F" w:rsidRPr="00A260D5" w:rsidTr="00A32D14">
        <w:tc>
          <w:tcPr>
            <w:tcW w:w="2583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</w:t>
            </w:r>
            <w:r w:rsidR="003367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920" w:type="dxa"/>
          </w:tcPr>
          <w:p w:rsidR="00C1121F" w:rsidRPr="004016DB" w:rsidRDefault="007C1E91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C1121F" w:rsidRPr="00AF2AA7" w:rsidRDefault="00AF2AA7" w:rsidP="007C1E91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701" w:type="dxa"/>
          </w:tcPr>
          <w:p w:rsidR="00C1121F" w:rsidRPr="008E5C72" w:rsidRDefault="008E5C72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9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C1121F" w:rsidRPr="008E5C72" w:rsidRDefault="008E5C72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5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121F" w:rsidRPr="00A260D5" w:rsidTr="00A32D14">
        <w:tc>
          <w:tcPr>
            <w:tcW w:w="2583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20" w:type="dxa"/>
          </w:tcPr>
          <w:p w:rsidR="00C1121F" w:rsidRPr="009D3340" w:rsidRDefault="007C1E91" w:rsidP="009D3340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D33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50" w:type="dxa"/>
          </w:tcPr>
          <w:p w:rsidR="00C1121F" w:rsidRPr="00AF2AA7" w:rsidRDefault="007C1E91" w:rsidP="00AF2AA7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="00AF2A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C1121F" w:rsidRPr="00260A9D" w:rsidRDefault="00C1121F" w:rsidP="00260A9D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0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60A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79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C1121F" w:rsidRPr="001039E1" w:rsidRDefault="00C1121F" w:rsidP="007C1E91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1E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90" w:type="dxa"/>
          </w:tcPr>
          <w:p w:rsidR="00C1121F" w:rsidRPr="00A260D5" w:rsidRDefault="00C1121F" w:rsidP="00A32D14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3685" w:rsidRDefault="00063685" w:rsidP="00063685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0A9D" w:rsidRPr="00063685" w:rsidRDefault="00260A9D" w:rsidP="000636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3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063685">
        <w:rPr>
          <w:rFonts w:ascii="Times New Roman" w:hAnsi="Times New Roman" w:cs="Times New Roman"/>
          <w:b/>
          <w:bCs/>
          <w:sz w:val="28"/>
          <w:szCs w:val="28"/>
        </w:rPr>
        <w:t>:  А</w:t>
      </w:r>
      <w:r w:rsidRPr="00063685">
        <w:rPr>
          <w:rFonts w:ascii="Times New Roman" w:hAnsi="Times New Roman" w:cs="Times New Roman"/>
          <w:b/>
          <w:iCs/>
          <w:sz w:val="28"/>
          <w:szCs w:val="28"/>
        </w:rPr>
        <w:t>нализ программного обеспечения показывает:</w:t>
      </w:r>
    </w:p>
    <w:p w:rsidR="00260A9D" w:rsidRDefault="00063685" w:rsidP="0006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</w:t>
      </w:r>
      <w:r w:rsidR="00260A9D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  <w:r w:rsidR="00260A9D" w:rsidRPr="00260A9D">
        <w:rPr>
          <w:rFonts w:ascii="Times New Roman" w:hAnsi="Times New Roman" w:cs="Times New Roman"/>
          <w:sz w:val="28"/>
          <w:szCs w:val="28"/>
        </w:rPr>
        <w:t xml:space="preserve">  </w:t>
      </w:r>
      <w:r w:rsidR="00260A9D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260A9D" w:rsidRPr="00260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A9D" w:rsidRPr="00260A9D">
        <w:rPr>
          <w:rFonts w:ascii="Times New Roman" w:hAnsi="Times New Roman" w:cs="Times New Roman"/>
          <w:sz w:val="28"/>
          <w:szCs w:val="28"/>
        </w:rPr>
        <w:t>римерным требованиям к образовательным программам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№ 06-1844 от 11.12.2006 г. </w:t>
      </w:r>
      <w:r w:rsidR="00260A9D" w:rsidRPr="00260A9D">
        <w:rPr>
          <w:rFonts w:ascii="Times New Roman" w:hAnsi="Times New Roman" w:cs="Times New Roman"/>
          <w:sz w:val="28"/>
          <w:szCs w:val="28"/>
        </w:rPr>
        <w:t xml:space="preserve"> и нормативным документам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3C8" w:rsidRPr="00260A9D" w:rsidRDefault="00063685" w:rsidP="00063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</w:t>
      </w:r>
      <w:r w:rsidR="000E33C8">
        <w:rPr>
          <w:rFonts w:ascii="Times New Roman" w:hAnsi="Times New Roman" w:cs="Times New Roman"/>
          <w:sz w:val="28"/>
          <w:szCs w:val="28"/>
        </w:rPr>
        <w:t xml:space="preserve">ополнительные общеобразовательные программы содержат пояснительную записку, в которой отражены отличительные особенности, возраст обучающихся, сроки реализации программ, этапы </w:t>
      </w:r>
      <w:r>
        <w:rPr>
          <w:rFonts w:ascii="Times New Roman" w:hAnsi="Times New Roman" w:cs="Times New Roman"/>
          <w:sz w:val="28"/>
          <w:szCs w:val="28"/>
        </w:rPr>
        <w:t>развития, формы и режим занятий</w:t>
      </w:r>
      <w:r w:rsidR="000E33C8">
        <w:rPr>
          <w:rFonts w:ascii="Times New Roman" w:hAnsi="Times New Roman" w:cs="Times New Roman"/>
          <w:sz w:val="28"/>
          <w:szCs w:val="28"/>
        </w:rPr>
        <w:t>, ожидаемые результаты, формы подведения итогов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0E33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A9D" w:rsidRPr="00260A9D" w:rsidRDefault="00063685" w:rsidP="000636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A9D" w:rsidRPr="00260A9D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0A9D" w:rsidRPr="00260A9D">
        <w:rPr>
          <w:rFonts w:ascii="Times New Roman" w:hAnsi="Times New Roman" w:cs="Times New Roman"/>
          <w:sz w:val="28"/>
          <w:szCs w:val="28"/>
        </w:rPr>
        <w:t xml:space="preserve">одержание дополнительных </w:t>
      </w:r>
      <w:r w:rsidR="00260A9D">
        <w:rPr>
          <w:rFonts w:ascii="Times New Roman" w:hAnsi="Times New Roman" w:cs="Times New Roman"/>
          <w:sz w:val="28"/>
          <w:szCs w:val="28"/>
        </w:rPr>
        <w:t>обще</w:t>
      </w:r>
      <w:r w:rsidR="00260A9D" w:rsidRPr="00260A9D">
        <w:rPr>
          <w:rFonts w:ascii="Times New Roman" w:hAnsi="Times New Roman" w:cs="Times New Roman"/>
          <w:sz w:val="28"/>
          <w:szCs w:val="28"/>
        </w:rPr>
        <w:t>образ</w:t>
      </w:r>
      <w:r w:rsidR="000E33C8">
        <w:rPr>
          <w:rFonts w:ascii="Times New Roman" w:hAnsi="Times New Roman" w:cs="Times New Roman"/>
          <w:sz w:val="28"/>
          <w:szCs w:val="28"/>
        </w:rPr>
        <w:t xml:space="preserve">овательных программ  направлено </w:t>
      </w:r>
      <w:r w:rsidR="00260A9D" w:rsidRPr="00260A9D">
        <w:rPr>
          <w:rFonts w:ascii="Times New Roman" w:hAnsi="Times New Roman" w:cs="Times New Roman"/>
          <w:sz w:val="28"/>
          <w:szCs w:val="28"/>
        </w:rPr>
        <w:t>на формирование и развитие творческих способностей обучающихся,</w:t>
      </w:r>
      <w:r w:rsidR="00260A9D" w:rsidRPr="00260A9D">
        <w:t xml:space="preserve"> </w:t>
      </w:r>
      <w:r w:rsidR="000E33C8" w:rsidRPr="000E33C8">
        <w:rPr>
          <w:rFonts w:ascii="Times New Roman" w:hAnsi="Times New Roman" w:cs="Times New Roman"/>
          <w:sz w:val="28"/>
          <w:szCs w:val="28"/>
        </w:rPr>
        <w:t xml:space="preserve">культуры здорового и безопасного образа жизни, укрепление здоровья </w:t>
      </w:r>
      <w:r w:rsidR="00260A9D" w:rsidRPr="000E33C8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 w:rsidR="00260A9D" w:rsidRPr="000E33C8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потребностей обучающихся в художественно-эстетическом, нравственном и интеллектуальном развитии, </w:t>
      </w:r>
      <w:r w:rsidR="00260A9D" w:rsidRPr="00260A9D">
        <w:rPr>
          <w:rFonts w:ascii="Times New Roman" w:hAnsi="Times New Roman" w:cs="Times New Roman"/>
          <w:sz w:val="28"/>
          <w:szCs w:val="28"/>
        </w:rPr>
        <w:t>выявление, развитие и поддержку талантливых детей, профессиональную ориентацию.</w:t>
      </w:r>
    </w:p>
    <w:p w:rsidR="00C1121F" w:rsidRPr="00260A9D" w:rsidRDefault="00C1121F" w:rsidP="0006368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1F" w:rsidRPr="00A260D5" w:rsidRDefault="00C1121F" w:rsidP="00C1121F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607FB">
        <w:rPr>
          <w:rFonts w:ascii="Times New Roman" w:hAnsi="Times New Roman" w:cs="Times New Roman"/>
          <w:b/>
          <w:sz w:val="28"/>
          <w:szCs w:val="28"/>
        </w:rPr>
        <w:t>2</w:t>
      </w:r>
      <w:r w:rsidRPr="00A260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60D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образовательной среды учреждения</w:t>
      </w:r>
    </w:p>
    <w:p w:rsidR="00C1121F" w:rsidRPr="00063685" w:rsidRDefault="00063685" w:rsidP="000636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607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121F" w:rsidRPr="00063685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="00895A6D" w:rsidRPr="00063685">
        <w:rPr>
          <w:rFonts w:ascii="Times New Roman" w:hAnsi="Times New Roman" w:cs="Times New Roman"/>
          <w:b/>
          <w:bCs/>
          <w:sz w:val="28"/>
          <w:szCs w:val="28"/>
        </w:rPr>
        <w:t> Общие сведения о контингенте уча</w:t>
      </w:r>
      <w:r w:rsidR="00C1121F" w:rsidRPr="00063685">
        <w:rPr>
          <w:rFonts w:ascii="Times New Roman" w:hAnsi="Times New Roman" w:cs="Times New Roman"/>
          <w:b/>
          <w:bCs/>
          <w:sz w:val="28"/>
          <w:szCs w:val="28"/>
        </w:rPr>
        <w:t xml:space="preserve">щихся: </w:t>
      </w: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0"/>
        <w:gridCol w:w="1786"/>
        <w:gridCol w:w="709"/>
        <w:gridCol w:w="709"/>
        <w:gridCol w:w="1078"/>
        <w:gridCol w:w="936"/>
        <w:gridCol w:w="992"/>
        <w:gridCol w:w="1077"/>
        <w:gridCol w:w="1134"/>
        <w:gridCol w:w="1219"/>
        <w:gridCol w:w="1276"/>
        <w:gridCol w:w="1134"/>
      </w:tblGrid>
      <w:tr w:rsidR="00C1121F" w:rsidRPr="00A260D5" w:rsidTr="007358B6">
        <w:trPr>
          <w:trHeight w:val="527"/>
          <w:jc w:val="center"/>
        </w:trPr>
        <w:tc>
          <w:tcPr>
            <w:tcW w:w="2090" w:type="dxa"/>
            <w:vMerge w:val="restart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786" w:type="dxa"/>
            <w:vMerge w:val="restart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  <w:proofErr w:type="gramStart"/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полу</w:t>
            </w:r>
          </w:p>
        </w:tc>
        <w:tc>
          <w:tcPr>
            <w:tcW w:w="4083" w:type="dxa"/>
            <w:gridSpan w:val="4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возрасту</w:t>
            </w:r>
          </w:p>
        </w:tc>
        <w:tc>
          <w:tcPr>
            <w:tcW w:w="4763" w:type="dxa"/>
            <w:gridSpan w:val="4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годам обучения</w:t>
            </w:r>
          </w:p>
        </w:tc>
      </w:tr>
      <w:tr w:rsidR="00C1121F" w:rsidRPr="00A260D5" w:rsidTr="007358B6">
        <w:trPr>
          <w:trHeight w:val="527"/>
          <w:jc w:val="center"/>
        </w:trPr>
        <w:tc>
          <w:tcPr>
            <w:tcW w:w="2090" w:type="dxa"/>
            <w:vMerge/>
          </w:tcPr>
          <w:p w:rsidR="00C1121F" w:rsidRPr="00A260D5" w:rsidRDefault="00C1121F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C1121F" w:rsidRPr="00A260D5" w:rsidRDefault="00C1121F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1078" w:type="dxa"/>
          </w:tcPr>
          <w:p w:rsidR="00C1121F" w:rsidRPr="00A260D5" w:rsidRDefault="00C1121F" w:rsidP="00A260D5">
            <w:pPr>
              <w:pStyle w:val="a3"/>
              <w:spacing w:line="240" w:lineRule="auto"/>
              <w:ind w:left="0" w:hanging="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936" w:type="dxa"/>
          </w:tcPr>
          <w:p w:rsidR="00C1121F" w:rsidRPr="00A260D5" w:rsidRDefault="00C1121F" w:rsidP="00A27D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</w:t>
            </w:r>
            <w:r w:rsidR="00A27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1121F" w:rsidRPr="00A260D5" w:rsidRDefault="00C1121F" w:rsidP="00A27D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27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</w:p>
        </w:tc>
        <w:tc>
          <w:tcPr>
            <w:tcW w:w="1077" w:type="dxa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15-18</w:t>
            </w:r>
          </w:p>
        </w:tc>
        <w:tc>
          <w:tcPr>
            <w:tcW w:w="1134" w:type="dxa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219" w:type="dxa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1276" w:type="dxa"/>
          </w:tcPr>
          <w:p w:rsidR="00C1121F" w:rsidRPr="00A260D5" w:rsidRDefault="00C1121F" w:rsidP="00A260D5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год</w:t>
            </w:r>
          </w:p>
        </w:tc>
        <w:tc>
          <w:tcPr>
            <w:tcW w:w="1134" w:type="dxa"/>
          </w:tcPr>
          <w:p w:rsidR="00C1121F" w:rsidRPr="00A260D5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Более 3 лет</w:t>
            </w:r>
          </w:p>
        </w:tc>
      </w:tr>
      <w:tr w:rsidR="00101471" w:rsidRPr="00A260D5" w:rsidTr="007358B6">
        <w:trPr>
          <w:trHeight w:val="527"/>
          <w:jc w:val="center"/>
        </w:trPr>
        <w:tc>
          <w:tcPr>
            <w:tcW w:w="2090" w:type="dxa"/>
          </w:tcPr>
          <w:p w:rsidR="00101471" w:rsidRPr="00101471" w:rsidRDefault="00101471" w:rsidP="00101471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471">
              <w:rPr>
                <w:rFonts w:ascii="Times New Roman" w:hAnsi="Times New Roman" w:cs="Times New Roman"/>
                <w:bCs/>
                <w:sz w:val="28"/>
                <w:szCs w:val="28"/>
              </w:rPr>
              <w:t>2014-2015</w:t>
            </w:r>
          </w:p>
          <w:p w:rsidR="00101471" w:rsidRPr="00A260D5" w:rsidRDefault="00101471" w:rsidP="00063685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(на </w:t>
            </w:r>
            <w:r w:rsidR="00063685" w:rsidRPr="00A260D5">
              <w:rPr>
                <w:rFonts w:ascii="Times New Roman" w:hAnsi="Times New Roman" w:cs="Times New Roman"/>
                <w:sz w:val="28"/>
                <w:szCs w:val="28"/>
              </w:rPr>
              <w:t>10.09.201</w:t>
            </w:r>
            <w:r w:rsidR="000636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47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786" w:type="dxa"/>
          </w:tcPr>
          <w:p w:rsidR="00101471" w:rsidRPr="00291402" w:rsidRDefault="00291402" w:rsidP="00F10A8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4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101471" w:rsidRPr="00291402">
              <w:rPr>
                <w:rFonts w:ascii="Times New Roman" w:hAnsi="Times New Roman" w:cs="Times New Roman"/>
                <w:bCs/>
                <w:sz w:val="28"/>
                <w:szCs w:val="28"/>
              </w:rPr>
              <w:t>987</w:t>
            </w:r>
          </w:p>
        </w:tc>
        <w:tc>
          <w:tcPr>
            <w:tcW w:w="709" w:type="dxa"/>
          </w:tcPr>
          <w:p w:rsidR="00101471" w:rsidRPr="00291402" w:rsidRDefault="00570A9A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402">
              <w:rPr>
                <w:rFonts w:ascii="Times New Roman" w:hAnsi="Times New Roman" w:cs="Times New Roman"/>
                <w:bCs/>
                <w:sz w:val="28"/>
                <w:szCs w:val="28"/>
              </w:rPr>
              <w:t>381</w:t>
            </w:r>
          </w:p>
        </w:tc>
        <w:tc>
          <w:tcPr>
            <w:tcW w:w="709" w:type="dxa"/>
          </w:tcPr>
          <w:p w:rsidR="00101471" w:rsidRPr="00291402" w:rsidRDefault="00570A9A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402">
              <w:rPr>
                <w:rFonts w:ascii="Times New Roman" w:hAnsi="Times New Roman" w:cs="Times New Roman"/>
                <w:bCs/>
                <w:sz w:val="28"/>
                <w:szCs w:val="28"/>
              </w:rPr>
              <w:t>606</w:t>
            </w:r>
          </w:p>
        </w:tc>
        <w:tc>
          <w:tcPr>
            <w:tcW w:w="1078" w:type="dxa"/>
          </w:tcPr>
          <w:p w:rsidR="00101471" w:rsidRPr="00291402" w:rsidRDefault="00A27D22" w:rsidP="00A260D5">
            <w:pPr>
              <w:pStyle w:val="a3"/>
              <w:spacing w:line="240" w:lineRule="auto"/>
              <w:ind w:left="0" w:hanging="2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402">
              <w:rPr>
                <w:rFonts w:ascii="Times New Roman" w:hAnsi="Times New Roman" w:cs="Times New Roman"/>
                <w:bCs/>
                <w:sz w:val="28"/>
                <w:szCs w:val="28"/>
              </w:rPr>
              <w:t>404</w:t>
            </w:r>
          </w:p>
        </w:tc>
        <w:tc>
          <w:tcPr>
            <w:tcW w:w="936" w:type="dxa"/>
          </w:tcPr>
          <w:p w:rsidR="00101471" w:rsidRPr="00291402" w:rsidRDefault="00A27D22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402">
              <w:rPr>
                <w:rFonts w:ascii="Times New Roman" w:hAnsi="Times New Roman" w:cs="Times New Roman"/>
                <w:bCs/>
                <w:sz w:val="28"/>
                <w:szCs w:val="28"/>
              </w:rPr>
              <w:t>275</w:t>
            </w:r>
          </w:p>
        </w:tc>
        <w:tc>
          <w:tcPr>
            <w:tcW w:w="992" w:type="dxa"/>
          </w:tcPr>
          <w:p w:rsidR="00101471" w:rsidRPr="00291402" w:rsidRDefault="00A27D22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402">
              <w:rPr>
                <w:rFonts w:ascii="Times New Roman" w:hAnsi="Times New Roman" w:cs="Times New Roman"/>
                <w:bCs/>
                <w:sz w:val="28"/>
                <w:szCs w:val="28"/>
              </w:rPr>
              <w:t>222</w:t>
            </w:r>
          </w:p>
        </w:tc>
        <w:tc>
          <w:tcPr>
            <w:tcW w:w="1077" w:type="dxa"/>
          </w:tcPr>
          <w:p w:rsidR="00101471" w:rsidRPr="00291402" w:rsidRDefault="00A27D22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40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01471" w:rsidRPr="00065C68" w:rsidRDefault="00065C68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425</w:t>
            </w:r>
          </w:p>
        </w:tc>
        <w:tc>
          <w:tcPr>
            <w:tcW w:w="1219" w:type="dxa"/>
          </w:tcPr>
          <w:p w:rsidR="00101471" w:rsidRPr="00065C68" w:rsidRDefault="00065C68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350</w:t>
            </w:r>
          </w:p>
        </w:tc>
        <w:tc>
          <w:tcPr>
            <w:tcW w:w="1276" w:type="dxa"/>
          </w:tcPr>
          <w:p w:rsidR="00101471" w:rsidRPr="00065C68" w:rsidRDefault="00065C68" w:rsidP="00A260D5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156</w:t>
            </w:r>
          </w:p>
        </w:tc>
        <w:tc>
          <w:tcPr>
            <w:tcW w:w="1134" w:type="dxa"/>
          </w:tcPr>
          <w:p w:rsidR="00101471" w:rsidRPr="00065C68" w:rsidRDefault="00065C68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56</w:t>
            </w:r>
          </w:p>
        </w:tc>
      </w:tr>
      <w:tr w:rsidR="009D084A" w:rsidRPr="00A260D5" w:rsidTr="007358B6">
        <w:trPr>
          <w:jc w:val="center"/>
        </w:trPr>
        <w:tc>
          <w:tcPr>
            <w:tcW w:w="2090" w:type="dxa"/>
          </w:tcPr>
          <w:p w:rsidR="009D084A" w:rsidRPr="00063685" w:rsidRDefault="009D084A" w:rsidP="001014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63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636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D084A" w:rsidRPr="00A260D5" w:rsidRDefault="009D084A" w:rsidP="0006368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 w:rsidR="00063685">
              <w:rPr>
                <w:rFonts w:ascii="Times New Roman" w:hAnsi="Times New Roman" w:cs="Times New Roman"/>
                <w:sz w:val="28"/>
                <w:szCs w:val="28"/>
              </w:rPr>
              <w:t>31.05.2016</w:t>
            </w:r>
            <w:r w:rsidRPr="00A260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6" w:type="dxa"/>
          </w:tcPr>
          <w:p w:rsidR="009D084A" w:rsidRPr="00AF2AA7" w:rsidRDefault="00063685" w:rsidP="00AF2AA7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AF2A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9D084A" w:rsidRPr="00C14593" w:rsidRDefault="00C14593" w:rsidP="00AF2AA7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398</w:t>
            </w:r>
          </w:p>
        </w:tc>
        <w:tc>
          <w:tcPr>
            <w:tcW w:w="709" w:type="dxa"/>
          </w:tcPr>
          <w:p w:rsidR="009D084A" w:rsidRPr="00063685" w:rsidRDefault="00063685" w:rsidP="009D084A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685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078" w:type="dxa"/>
          </w:tcPr>
          <w:p w:rsidR="009D084A" w:rsidRPr="00063685" w:rsidRDefault="00AF2AA7" w:rsidP="00A260D5">
            <w:pPr>
              <w:pStyle w:val="a3"/>
              <w:spacing w:line="240" w:lineRule="auto"/>
              <w:ind w:left="0" w:firstLine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936" w:type="dxa"/>
          </w:tcPr>
          <w:p w:rsidR="009D084A" w:rsidRPr="00063685" w:rsidRDefault="00AF2AA7" w:rsidP="00AF2AA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308</w:t>
            </w:r>
          </w:p>
        </w:tc>
        <w:tc>
          <w:tcPr>
            <w:tcW w:w="992" w:type="dxa"/>
          </w:tcPr>
          <w:p w:rsidR="009D084A" w:rsidRPr="00063685" w:rsidRDefault="00AF2AA7" w:rsidP="00C1459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14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077" w:type="dxa"/>
          </w:tcPr>
          <w:p w:rsidR="009D084A" w:rsidRPr="00AF2AA7" w:rsidRDefault="00AF2AA7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34" w:type="dxa"/>
          </w:tcPr>
          <w:p w:rsidR="009D084A" w:rsidRPr="00063685" w:rsidRDefault="00AF2AA7" w:rsidP="00AF2AA7">
            <w:pPr>
              <w:pStyle w:val="a3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</w:t>
            </w:r>
          </w:p>
        </w:tc>
        <w:tc>
          <w:tcPr>
            <w:tcW w:w="1219" w:type="dxa"/>
          </w:tcPr>
          <w:p w:rsidR="009D084A" w:rsidRPr="00063685" w:rsidRDefault="00AF2AA7" w:rsidP="0094402E">
            <w:pPr>
              <w:pStyle w:val="a3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338</w:t>
            </w:r>
          </w:p>
        </w:tc>
        <w:tc>
          <w:tcPr>
            <w:tcW w:w="1276" w:type="dxa"/>
          </w:tcPr>
          <w:p w:rsidR="009D084A" w:rsidRPr="00AF2AA7" w:rsidRDefault="00AF2AA7" w:rsidP="0094402E">
            <w:pPr>
              <w:pStyle w:val="a3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</w:t>
            </w:r>
          </w:p>
        </w:tc>
        <w:tc>
          <w:tcPr>
            <w:tcW w:w="1134" w:type="dxa"/>
          </w:tcPr>
          <w:p w:rsidR="009D084A" w:rsidRPr="00063685" w:rsidRDefault="00AF2AA7" w:rsidP="00C14593">
            <w:pPr>
              <w:pStyle w:val="a3"/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14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C1121F" w:rsidRPr="00A260D5" w:rsidRDefault="00C1121F" w:rsidP="00C1121F">
      <w:pPr>
        <w:pStyle w:val="a3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121F" w:rsidRDefault="00C1121F" w:rsidP="00AF0C74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7FB">
        <w:rPr>
          <w:rFonts w:ascii="Times New Roman" w:hAnsi="Times New Roman" w:cs="Times New Roman"/>
          <w:b/>
          <w:bCs/>
          <w:sz w:val="28"/>
          <w:szCs w:val="28"/>
        </w:rPr>
        <w:t>Анализ сохранности контингента:</w:t>
      </w:r>
    </w:p>
    <w:p w:rsidR="00AF0C74" w:rsidRPr="00AF0C74" w:rsidRDefault="00AF0C74" w:rsidP="00AF0C74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2"/>
        <w:gridCol w:w="1420"/>
        <w:gridCol w:w="1991"/>
        <w:gridCol w:w="1991"/>
        <w:gridCol w:w="1894"/>
        <w:gridCol w:w="1777"/>
        <w:gridCol w:w="3182"/>
      </w:tblGrid>
      <w:tr w:rsidR="0043560D" w:rsidRPr="005318C3" w:rsidTr="0072405E">
        <w:trPr>
          <w:jc w:val="center"/>
        </w:trPr>
        <w:tc>
          <w:tcPr>
            <w:tcW w:w="1962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Набрано</w:t>
            </w:r>
          </w:p>
        </w:tc>
        <w:tc>
          <w:tcPr>
            <w:tcW w:w="1420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3560D" w:rsidRPr="0043560D" w:rsidRDefault="0043560D" w:rsidP="006777A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г.г.</w:t>
            </w:r>
          </w:p>
        </w:tc>
        <w:tc>
          <w:tcPr>
            <w:tcW w:w="1991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Выпускники </w:t>
            </w:r>
          </w:p>
        </w:tc>
        <w:tc>
          <w:tcPr>
            <w:tcW w:w="1991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Переведено</w:t>
            </w:r>
          </w:p>
        </w:tc>
        <w:tc>
          <w:tcPr>
            <w:tcW w:w="1894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3560D" w:rsidRPr="0043560D" w:rsidRDefault="0043560D" w:rsidP="006777A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 </w:t>
            </w: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г.г.</w:t>
            </w:r>
          </w:p>
        </w:tc>
        <w:tc>
          <w:tcPr>
            <w:tcW w:w="1777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Потеряно</w:t>
            </w:r>
          </w:p>
        </w:tc>
        <w:tc>
          <w:tcPr>
            <w:tcW w:w="3182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</w:t>
            </w:r>
          </w:p>
        </w:tc>
      </w:tr>
      <w:tr w:rsidR="0043560D" w:rsidRPr="005318C3" w:rsidTr="0072405E">
        <w:trPr>
          <w:jc w:val="center"/>
        </w:trPr>
        <w:tc>
          <w:tcPr>
            <w:tcW w:w="1962" w:type="dxa"/>
          </w:tcPr>
          <w:p w:rsidR="0043560D" w:rsidRPr="0043560D" w:rsidRDefault="0043560D" w:rsidP="00596B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Группы 1 года обучения</w:t>
            </w:r>
          </w:p>
        </w:tc>
        <w:tc>
          <w:tcPr>
            <w:tcW w:w="1420" w:type="dxa"/>
          </w:tcPr>
          <w:p w:rsidR="0043560D" w:rsidRPr="009D3340" w:rsidRDefault="0043560D" w:rsidP="009D33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9D3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991" w:type="dxa"/>
          </w:tcPr>
          <w:p w:rsidR="0043560D" w:rsidRPr="0043560D" w:rsidRDefault="0043560D" w:rsidP="0074345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43560D" w:rsidRPr="0043560D" w:rsidRDefault="0043560D" w:rsidP="0074345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Группы на 2 год обучения</w:t>
            </w:r>
          </w:p>
        </w:tc>
        <w:tc>
          <w:tcPr>
            <w:tcW w:w="1894" w:type="dxa"/>
          </w:tcPr>
          <w:p w:rsidR="0043560D" w:rsidRPr="0043560D" w:rsidRDefault="0043560D" w:rsidP="00596B9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7" w:type="dxa"/>
          </w:tcPr>
          <w:p w:rsidR="0043560D" w:rsidRPr="0043560D" w:rsidRDefault="0043560D" w:rsidP="00FB54F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43560D" w:rsidRPr="0043560D" w:rsidRDefault="0043560D" w:rsidP="00FB54F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1 года обучения переведены на 2 год обучения. </w:t>
            </w:r>
          </w:p>
          <w:p w:rsidR="0043560D" w:rsidRPr="0043560D" w:rsidRDefault="0043560D" w:rsidP="00596B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0D" w:rsidRPr="005318C3" w:rsidTr="0072405E">
        <w:trPr>
          <w:jc w:val="center"/>
        </w:trPr>
        <w:tc>
          <w:tcPr>
            <w:tcW w:w="1962" w:type="dxa"/>
          </w:tcPr>
          <w:p w:rsidR="0043560D" w:rsidRPr="0043560D" w:rsidRDefault="0043560D" w:rsidP="00596B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2 года обучения</w:t>
            </w:r>
          </w:p>
        </w:tc>
        <w:tc>
          <w:tcPr>
            <w:tcW w:w="1420" w:type="dxa"/>
          </w:tcPr>
          <w:p w:rsidR="0043560D" w:rsidRPr="0043560D" w:rsidRDefault="0043560D" w:rsidP="0074345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991" w:type="dxa"/>
          </w:tcPr>
          <w:p w:rsidR="0043560D" w:rsidRPr="0043560D" w:rsidRDefault="0043560D" w:rsidP="0043560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17 групп 2-го года обучения полностью прошли образовательную программу, рассчитанную на 2 года обучения</w:t>
            </w:r>
          </w:p>
        </w:tc>
        <w:tc>
          <w:tcPr>
            <w:tcW w:w="1991" w:type="dxa"/>
          </w:tcPr>
          <w:p w:rsidR="0043560D" w:rsidRPr="0043560D" w:rsidRDefault="0043560D" w:rsidP="007E47E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Группы на 3 год обучения</w:t>
            </w:r>
          </w:p>
        </w:tc>
        <w:tc>
          <w:tcPr>
            <w:tcW w:w="1894" w:type="dxa"/>
          </w:tcPr>
          <w:p w:rsidR="0043560D" w:rsidRPr="0043560D" w:rsidRDefault="0043560D" w:rsidP="0074345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77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1 группа 2 года обучения хореографического коллектива «Незабудки» была расформирована в связи с низкой посещаемостью</w:t>
            </w:r>
          </w:p>
          <w:p w:rsidR="0043560D" w:rsidRPr="0043560D" w:rsidRDefault="0043560D" w:rsidP="007E47E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2 группы 2 года обучения хореографического коллектива «Конфетти» объединили в 1 группу 3 года обучения</w:t>
            </w:r>
          </w:p>
          <w:p w:rsidR="0043560D" w:rsidRPr="0043560D" w:rsidRDefault="0043560D" w:rsidP="00596B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2 группы 2 года обучения студии </w:t>
            </w:r>
            <w:proofErr w:type="gramStart"/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 и ДПИ «</w:t>
            </w:r>
            <w:proofErr w:type="gramStart"/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 мир искусства – в мир творчества» объединили в 1 группу 3 года обучения </w:t>
            </w:r>
          </w:p>
        </w:tc>
      </w:tr>
      <w:tr w:rsidR="0043560D" w:rsidRPr="005318C3" w:rsidTr="0072405E">
        <w:trPr>
          <w:jc w:val="center"/>
        </w:trPr>
        <w:tc>
          <w:tcPr>
            <w:tcW w:w="1962" w:type="dxa"/>
          </w:tcPr>
          <w:p w:rsidR="0043560D" w:rsidRPr="0043560D" w:rsidRDefault="0043560D" w:rsidP="00596B9A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Группы 3 и более года обучения</w:t>
            </w:r>
          </w:p>
        </w:tc>
        <w:tc>
          <w:tcPr>
            <w:tcW w:w="1420" w:type="dxa"/>
          </w:tcPr>
          <w:p w:rsidR="0043560D" w:rsidRPr="0043560D" w:rsidRDefault="0043560D" w:rsidP="0074345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43560D" w:rsidRPr="0043560D" w:rsidRDefault="0043560D" w:rsidP="00DA40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8 групп 3-го и более года обучения полностью прошли образовательную программу, рассчитанную на 3 и более года обучения</w:t>
            </w:r>
          </w:p>
        </w:tc>
        <w:tc>
          <w:tcPr>
            <w:tcW w:w="1991" w:type="dxa"/>
          </w:tcPr>
          <w:p w:rsidR="0043560D" w:rsidRPr="0043560D" w:rsidRDefault="0043560D" w:rsidP="00DA409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Группы на последующие года обучения </w:t>
            </w:r>
          </w:p>
        </w:tc>
        <w:tc>
          <w:tcPr>
            <w:tcW w:w="1894" w:type="dxa"/>
          </w:tcPr>
          <w:p w:rsidR="0043560D" w:rsidRPr="0043560D" w:rsidRDefault="0043560D" w:rsidP="00DA409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77" w:type="dxa"/>
          </w:tcPr>
          <w:p w:rsidR="0043560D" w:rsidRPr="0043560D" w:rsidRDefault="0043560D" w:rsidP="00C31F1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43560D" w:rsidRPr="0043560D" w:rsidRDefault="0043560D" w:rsidP="0043560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0D" w:rsidRPr="005318C3" w:rsidTr="0072405E">
        <w:trPr>
          <w:jc w:val="center"/>
        </w:trPr>
        <w:tc>
          <w:tcPr>
            <w:tcW w:w="1962" w:type="dxa"/>
          </w:tcPr>
          <w:p w:rsidR="0043560D" w:rsidRPr="0043560D" w:rsidRDefault="0043560D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</w:tcPr>
          <w:p w:rsidR="0043560D" w:rsidRPr="0043560D" w:rsidRDefault="0043560D" w:rsidP="009D33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3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:rsidR="0043560D" w:rsidRPr="0043560D" w:rsidRDefault="0043560D" w:rsidP="0043560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991" w:type="dxa"/>
          </w:tcPr>
          <w:p w:rsidR="0043560D" w:rsidRPr="0043560D" w:rsidRDefault="0043560D" w:rsidP="006A171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94" w:type="dxa"/>
          </w:tcPr>
          <w:p w:rsidR="0043560D" w:rsidRPr="0043560D" w:rsidRDefault="0043560D" w:rsidP="0043560D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7" w:type="dxa"/>
          </w:tcPr>
          <w:p w:rsidR="0043560D" w:rsidRPr="0043560D" w:rsidRDefault="0043560D" w:rsidP="00C70F1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43560D" w:rsidRPr="0043560D" w:rsidRDefault="0043560D" w:rsidP="00C70F1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6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C1121F" w:rsidRPr="00A260D5" w:rsidRDefault="00C1121F" w:rsidP="00C1121F">
      <w:pPr>
        <w:pStyle w:val="a3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340" w:rsidRDefault="00C1121F" w:rsidP="009D3340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3560D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895A6D" w:rsidRPr="004356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3340" w:rsidRPr="009D3340" w:rsidRDefault="00895A6D" w:rsidP="009D33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56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Сохранность контингента на конец учебного года составляет </w:t>
      </w:r>
      <w:r w:rsidR="0033093B" w:rsidRPr="0043560D">
        <w:rPr>
          <w:rFonts w:ascii="Times New Roman" w:hAnsi="Times New Roman" w:cs="Times New Roman"/>
          <w:bCs/>
          <w:sz w:val="28"/>
          <w:szCs w:val="28"/>
        </w:rPr>
        <w:t>99,4</w:t>
      </w:r>
      <w:r w:rsidR="0043560D">
        <w:rPr>
          <w:rFonts w:ascii="Times New Roman" w:hAnsi="Times New Roman" w:cs="Times New Roman"/>
          <w:bCs/>
          <w:sz w:val="28"/>
          <w:szCs w:val="28"/>
        </w:rPr>
        <w:t>% и остается стабильн</w:t>
      </w:r>
      <w:r w:rsidR="00597FE1">
        <w:rPr>
          <w:rFonts w:ascii="Times New Roman" w:hAnsi="Times New Roman" w:cs="Times New Roman"/>
          <w:bCs/>
          <w:sz w:val="28"/>
          <w:szCs w:val="28"/>
        </w:rPr>
        <w:t>ой</w:t>
      </w:r>
      <w:r w:rsidR="004356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560D" w:rsidRPr="009D3340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FA6129">
        <w:rPr>
          <w:rFonts w:ascii="Times New Roman" w:hAnsi="Times New Roman" w:cs="Times New Roman"/>
          <w:sz w:val="28"/>
          <w:szCs w:val="28"/>
        </w:rPr>
        <w:t>спос</w:t>
      </w:r>
      <w:r w:rsidR="00597FE1">
        <w:rPr>
          <w:rFonts w:ascii="Times New Roman" w:hAnsi="Times New Roman" w:cs="Times New Roman"/>
          <w:sz w:val="28"/>
          <w:szCs w:val="28"/>
        </w:rPr>
        <w:t>о</w:t>
      </w:r>
      <w:r w:rsidR="00FA6129">
        <w:rPr>
          <w:rFonts w:ascii="Times New Roman" w:hAnsi="Times New Roman" w:cs="Times New Roman"/>
          <w:sz w:val="28"/>
          <w:szCs w:val="28"/>
        </w:rPr>
        <w:t>бству</w:t>
      </w:r>
      <w:r w:rsidR="00597FE1">
        <w:rPr>
          <w:rFonts w:ascii="Times New Roman" w:hAnsi="Times New Roman" w:cs="Times New Roman"/>
          <w:sz w:val="28"/>
          <w:szCs w:val="28"/>
        </w:rPr>
        <w:t>е</w:t>
      </w:r>
      <w:r w:rsidR="00FA6129">
        <w:rPr>
          <w:rFonts w:ascii="Times New Roman" w:hAnsi="Times New Roman" w:cs="Times New Roman"/>
          <w:sz w:val="28"/>
          <w:szCs w:val="28"/>
        </w:rPr>
        <w:t xml:space="preserve">т </w:t>
      </w:r>
      <w:r w:rsidR="0043560D" w:rsidRPr="009D3340">
        <w:rPr>
          <w:rFonts w:ascii="Times New Roman" w:hAnsi="Times New Roman" w:cs="Times New Roman"/>
          <w:sz w:val="28"/>
          <w:szCs w:val="28"/>
        </w:rPr>
        <w:t xml:space="preserve">ряд факторов: </w:t>
      </w:r>
    </w:p>
    <w:p w:rsidR="00747ED5" w:rsidRPr="009D3340" w:rsidRDefault="009D3340" w:rsidP="009D33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340">
        <w:rPr>
          <w:rFonts w:ascii="Times New Roman" w:hAnsi="Times New Roman" w:cs="Times New Roman"/>
          <w:sz w:val="28"/>
          <w:szCs w:val="28"/>
        </w:rPr>
        <w:t>- высоки</w:t>
      </w:r>
      <w:r w:rsidR="00FA6129">
        <w:rPr>
          <w:rFonts w:ascii="Times New Roman" w:hAnsi="Times New Roman" w:cs="Times New Roman"/>
          <w:sz w:val="28"/>
          <w:szCs w:val="28"/>
        </w:rPr>
        <w:t>й</w:t>
      </w:r>
      <w:r w:rsidRPr="009D3340">
        <w:rPr>
          <w:rFonts w:ascii="Times New Roman" w:hAnsi="Times New Roman" w:cs="Times New Roman"/>
          <w:sz w:val="28"/>
          <w:szCs w:val="28"/>
        </w:rPr>
        <w:t xml:space="preserve"> </w:t>
      </w:r>
      <w:r w:rsidR="0043560D" w:rsidRPr="009D3340">
        <w:rPr>
          <w:rFonts w:ascii="Times New Roman" w:hAnsi="Times New Roman" w:cs="Times New Roman"/>
          <w:sz w:val="28"/>
          <w:szCs w:val="28"/>
        </w:rPr>
        <w:t>профессиональны</w:t>
      </w:r>
      <w:r w:rsidR="00FA6129">
        <w:rPr>
          <w:rFonts w:ascii="Times New Roman" w:hAnsi="Times New Roman" w:cs="Times New Roman"/>
          <w:sz w:val="28"/>
          <w:szCs w:val="28"/>
        </w:rPr>
        <w:t>й</w:t>
      </w:r>
      <w:r w:rsidR="0043560D" w:rsidRPr="009D3340">
        <w:rPr>
          <w:rFonts w:ascii="Times New Roman" w:hAnsi="Times New Roman" w:cs="Times New Roman"/>
          <w:sz w:val="28"/>
          <w:szCs w:val="28"/>
        </w:rPr>
        <w:t xml:space="preserve"> уров</w:t>
      </w:r>
      <w:r w:rsidR="00FA6129">
        <w:rPr>
          <w:rFonts w:ascii="Times New Roman" w:hAnsi="Times New Roman" w:cs="Times New Roman"/>
          <w:sz w:val="28"/>
          <w:szCs w:val="28"/>
        </w:rPr>
        <w:t>е</w:t>
      </w:r>
      <w:r w:rsidR="0043560D" w:rsidRPr="009D3340">
        <w:rPr>
          <w:rFonts w:ascii="Times New Roman" w:hAnsi="Times New Roman" w:cs="Times New Roman"/>
          <w:sz w:val="28"/>
          <w:szCs w:val="28"/>
        </w:rPr>
        <w:t>н</w:t>
      </w:r>
      <w:r w:rsidR="00FA6129">
        <w:rPr>
          <w:rFonts w:ascii="Times New Roman" w:hAnsi="Times New Roman" w:cs="Times New Roman"/>
          <w:sz w:val="28"/>
          <w:szCs w:val="28"/>
        </w:rPr>
        <w:t>ь</w:t>
      </w:r>
      <w:r w:rsidR="0043560D" w:rsidRPr="009D3340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43560D" w:rsidRPr="009D3340" w:rsidRDefault="0043560D" w:rsidP="009D33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340">
        <w:rPr>
          <w:rFonts w:ascii="Times New Roman" w:hAnsi="Times New Roman" w:cs="Times New Roman"/>
          <w:sz w:val="28"/>
          <w:szCs w:val="28"/>
        </w:rPr>
        <w:t xml:space="preserve"> -создание комфортных условий для обучения и отдыха детей;</w:t>
      </w:r>
    </w:p>
    <w:p w:rsidR="009D3340" w:rsidRPr="009D3340" w:rsidRDefault="00FA6129" w:rsidP="009D33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учёт </w:t>
      </w:r>
      <w:r w:rsidR="0043560D" w:rsidRPr="009D3340">
        <w:rPr>
          <w:rFonts w:ascii="Times New Roman" w:hAnsi="Times New Roman" w:cs="Times New Roman"/>
          <w:sz w:val="28"/>
          <w:szCs w:val="28"/>
        </w:rPr>
        <w:t xml:space="preserve"> интересов социального заказчика – детей и родителей; </w:t>
      </w:r>
    </w:p>
    <w:p w:rsidR="009D3340" w:rsidRPr="009D3340" w:rsidRDefault="009D3340" w:rsidP="009D33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340">
        <w:rPr>
          <w:rFonts w:ascii="Times New Roman" w:hAnsi="Times New Roman" w:cs="Times New Roman"/>
          <w:sz w:val="28"/>
          <w:szCs w:val="28"/>
        </w:rPr>
        <w:t xml:space="preserve">- </w:t>
      </w:r>
      <w:r w:rsidR="0043560D" w:rsidRPr="009D3340">
        <w:rPr>
          <w:rFonts w:ascii="Times New Roman" w:hAnsi="Times New Roman" w:cs="Times New Roman"/>
          <w:sz w:val="28"/>
          <w:szCs w:val="28"/>
        </w:rPr>
        <w:t xml:space="preserve">обеспечение участия </w:t>
      </w:r>
      <w:r w:rsidRPr="009D3340">
        <w:rPr>
          <w:rFonts w:ascii="Times New Roman" w:hAnsi="Times New Roman" w:cs="Times New Roman"/>
          <w:sz w:val="28"/>
          <w:szCs w:val="28"/>
        </w:rPr>
        <w:t>в конкурсах различного уровня;</w:t>
      </w:r>
    </w:p>
    <w:p w:rsidR="0043560D" w:rsidRPr="009D3340" w:rsidRDefault="009D3340" w:rsidP="009D33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340">
        <w:rPr>
          <w:rFonts w:ascii="Times New Roman" w:hAnsi="Times New Roman" w:cs="Times New Roman"/>
          <w:sz w:val="28"/>
          <w:szCs w:val="28"/>
        </w:rPr>
        <w:t xml:space="preserve">- </w:t>
      </w:r>
      <w:r w:rsidR="0043560D" w:rsidRPr="009D3340">
        <w:rPr>
          <w:rFonts w:ascii="Times New Roman" w:hAnsi="Times New Roman" w:cs="Times New Roman"/>
          <w:sz w:val="28"/>
          <w:szCs w:val="28"/>
        </w:rPr>
        <w:t>организаци</w:t>
      </w:r>
      <w:r w:rsidR="00FA6129">
        <w:rPr>
          <w:rFonts w:ascii="Times New Roman" w:hAnsi="Times New Roman" w:cs="Times New Roman"/>
          <w:sz w:val="28"/>
          <w:szCs w:val="28"/>
        </w:rPr>
        <w:t>я</w:t>
      </w:r>
      <w:r w:rsidR="0043560D" w:rsidRPr="009D3340">
        <w:rPr>
          <w:rFonts w:ascii="Times New Roman" w:hAnsi="Times New Roman" w:cs="Times New Roman"/>
          <w:sz w:val="28"/>
          <w:szCs w:val="28"/>
        </w:rPr>
        <w:t xml:space="preserve"> к</w:t>
      </w:r>
      <w:r w:rsidRPr="009D3340">
        <w:rPr>
          <w:rFonts w:ascii="Times New Roman" w:hAnsi="Times New Roman" w:cs="Times New Roman"/>
          <w:sz w:val="28"/>
          <w:szCs w:val="28"/>
        </w:rPr>
        <w:t>ультурно-массовой деятельности  и т.д.;</w:t>
      </w:r>
    </w:p>
    <w:p w:rsidR="009D3340" w:rsidRPr="009D3340" w:rsidRDefault="009D3340" w:rsidP="009D334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3340">
        <w:rPr>
          <w:rFonts w:ascii="Times New Roman" w:hAnsi="Times New Roman" w:cs="Times New Roman"/>
          <w:sz w:val="28"/>
          <w:szCs w:val="28"/>
        </w:rPr>
        <w:t xml:space="preserve">- обеспечение контроля </w:t>
      </w:r>
      <w:r>
        <w:rPr>
          <w:rFonts w:ascii="Times New Roman" w:hAnsi="Times New Roman" w:cs="Times New Roman"/>
          <w:sz w:val="28"/>
          <w:szCs w:val="28"/>
        </w:rPr>
        <w:t xml:space="preserve">полноты </w:t>
      </w:r>
      <w:r w:rsidRPr="009D3340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3340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597FE1">
        <w:rPr>
          <w:rFonts w:ascii="Times New Roman" w:hAnsi="Times New Roman" w:cs="Times New Roman"/>
          <w:sz w:val="28"/>
          <w:szCs w:val="28"/>
        </w:rPr>
        <w:t>обще</w:t>
      </w:r>
      <w:r w:rsidRPr="009D3340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C1121F" w:rsidRPr="00D607FB" w:rsidRDefault="00C1121F" w:rsidP="00D607FB">
      <w:pPr>
        <w:pStyle w:val="a3"/>
        <w:numPr>
          <w:ilvl w:val="1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7FB">
        <w:rPr>
          <w:rFonts w:ascii="Times New Roman" w:hAnsi="Times New Roman" w:cs="Times New Roman"/>
          <w:b/>
          <w:bCs/>
          <w:sz w:val="28"/>
          <w:szCs w:val="28"/>
        </w:rPr>
        <w:t>Дислокация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828"/>
        <w:gridCol w:w="4961"/>
        <w:gridCol w:w="2410"/>
        <w:gridCol w:w="2268"/>
      </w:tblGrid>
      <w:tr w:rsidR="00C1121F" w:rsidRPr="00A260D5" w:rsidTr="006A171A">
        <w:tc>
          <w:tcPr>
            <w:tcW w:w="709" w:type="dxa"/>
          </w:tcPr>
          <w:p w:rsidR="00C1121F" w:rsidRPr="00FA6129" w:rsidRDefault="00C1121F" w:rsidP="00A260D5">
            <w:pPr>
              <w:pStyle w:val="a3"/>
              <w:ind w:left="0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1121F" w:rsidRPr="00FA6129" w:rsidRDefault="00C1121F" w:rsidP="00A260D5">
            <w:pPr>
              <w:pStyle w:val="a3"/>
              <w:ind w:left="0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C1121F" w:rsidRPr="00FA6129" w:rsidRDefault="00C1121F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Детское объединение</w:t>
            </w:r>
          </w:p>
        </w:tc>
        <w:tc>
          <w:tcPr>
            <w:tcW w:w="4961" w:type="dxa"/>
          </w:tcPr>
          <w:p w:rsidR="00C1121F" w:rsidRPr="00FA6129" w:rsidRDefault="00C1121F" w:rsidP="00A260D5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 занятий</w:t>
            </w:r>
          </w:p>
        </w:tc>
        <w:tc>
          <w:tcPr>
            <w:tcW w:w="2410" w:type="dxa"/>
          </w:tcPr>
          <w:p w:rsidR="00C1121F" w:rsidRPr="00FA6129" w:rsidRDefault="00C1121F" w:rsidP="00A260D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групп</w:t>
            </w:r>
          </w:p>
        </w:tc>
        <w:tc>
          <w:tcPr>
            <w:tcW w:w="2268" w:type="dxa"/>
          </w:tcPr>
          <w:p w:rsidR="00C1121F" w:rsidRPr="00FA6129" w:rsidRDefault="00C1121F" w:rsidP="00A260D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детей</w:t>
            </w:r>
          </w:p>
        </w:tc>
      </w:tr>
      <w:tr w:rsidR="00C1121F" w:rsidRPr="00A260D5" w:rsidTr="006A171A">
        <w:tc>
          <w:tcPr>
            <w:tcW w:w="14176" w:type="dxa"/>
            <w:gridSpan w:val="5"/>
          </w:tcPr>
          <w:p w:rsidR="00C1121F" w:rsidRPr="00FA6129" w:rsidRDefault="00C1121F" w:rsidP="00A260D5">
            <w:pPr>
              <w:pStyle w:val="a3"/>
              <w:ind w:left="0" w:firstLine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эстетическая направленность</w:t>
            </w:r>
          </w:p>
        </w:tc>
      </w:tr>
      <w:tr w:rsidR="00C1121F" w:rsidRPr="00A260D5" w:rsidTr="006A171A">
        <w:tc>
          <w:tcPr>
            <w:tcW w:w="709" w:type="dxa"/>
          </w:tcPr>
          <w:p w:rsidR="00C1121F" w:rsidRPr="00FA6129" w:rsidRDefault="00C1121F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1121F" w:rsidRPr="00FA6129" w:rsidRDefault="00813C5B" w:rsidP="00813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  <w:r w:rsidR="002E0592" w:rsidRPr="00FA61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По дороге с чудесами</w:t>
            </w:r>
            <w:r w:rsidR="002E0592" w:rsidRPr="00FA6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C1121F" w:rsidRPr="00FA6129" w:rsidRDefault="00C1121F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 w:rsidR="00AF0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 w:rsidR="00AF0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C1121F" w:rsidRPr="00FA6129" w:rsidRDefault="003D3671" w:rsidP="00A260D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1121F" w:rsidRPr="00FA6129" w:rsidRDefault="003D3671" w:rsidP="00AD06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F0C74" w:rsidRPr="00FA6129" w:rsidRDefault="00AF0C74" w:rsidP="00A2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и декоративно прикладного искусства «Кисточка»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F0C74" w:rsidRPr="00FA6129" w:rsidRDefault="00AF0C74" w:rsidP="00380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и декоративно прикладного искусства «В мир искусства – в мир творчества»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0C74" w:rsidRPr="00FA6129" w:rsidRDefault="00AF0C74" w:rsidP="003D4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F0C74" w:rsidRPr="00FA6129" w:rsidRDefault="00AF0C74" w:rsidP="003801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Студия изобразительного и 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 прикладного искусства «Семицветик»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F0C74" w:rsidRPr="00FA6129" w:rsidRDefault="00AF0C74" w:rsidP="003D46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Студия изобразительного и декоративно прикладного искусства </w:t>
            </w:r>
          </w:p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«Творчество и дети»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«Незабудки»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«Конфетти»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Вокальная студия «Веснушки»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2141" w:rsidRPr="00A260D5" w:rsidTr="006A171A">
        <w:trPr>
          <w:trHeight w:val="1105"/>
        </w:trPr>
        <w:tc>
          <w:tcPr>
            <w:tcW w:w="709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для детей дошкольного возраста </w:t>
            </w:r>
          </w:p>
        </w:tc>
        <w:tc>
          <w:tcPr>
            <w:tcW w:w="4961" w:type="dxa"/>
          </w:tcPr>
          <w:p w:rsidR="008A2141" w:rsidRPr="00FA6129" w:rsidRDefault="008A2141" w:rsidP="00A2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БДОУ г. Омска "Детский сад общеразвивающего вида № 377»</w:t>
            </w:r>
          </w:p>
        </w:tc>
        <w:tc>
          <w:tcPr>
            <w:tcW w:w="2410" w:type="dxa"/>
          </w:tcPr>
          <w:p w:rsidR="008A2141" w:rsidRPr="00FA6129" w:rsidRDefault="004C17CA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A2141" w:rsidRPr="00FA6129" w:rsidRDefault="00E91BE5" w:rsidP="00783E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8A2141" w:rsidRPr="00A260D5" w:rsidTr="006A171A">
        <w:tc>
          <w:tcPr>
            <w:tcW w:w="709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DE517C" w:rsidRPr="00FA6129" w:rsidRDefault="008A2141" w:rsidP="00DE51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Изостудия для детей дошкольного возраста</w:t>
            </w:r>
          </w:p>
          <w:p w:rsidR="008A2141" w:rsidRPr="00FA6129" w:rsidRDefault="008A2141" w:rsidP="00DE517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«Чудо-краски»</w:t>
            </w:r>
          </w:p>
        </w:tc>
        <w:tc>
          <w:tcPr>
            <w:tcW w:w="4961" w:type="dxa"/>
          </w:tcPr>
          <w:p w:rsidR="008A2141" w:rsidRPr="00FA6129" w:rsidRDefault="008A2141" w:rsidP="00A2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БДОУ г. Омска "Центр развития ребенка - детский сад № 284"</w:t>
            </w:r>
          </w:p>
        </w:tc>
        <w:tc>
          <w:tcPr>
            <w:tcW w:w="2410" w:type="dxa"/>
          </w:tcPr>
          <w:p w:rsidR="008A2141" w:rsidRPr="00FA6129" w:rsidRDefault="008A2141" w:rsidP="00E91B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BE5" w:rsidRPr="00F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A2141" w:rsidRPr="00FA6129" w:rsidRDefault="008A2141" w:rsidP="00E91B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1BE5" w:rsidRPr="00F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2141" w:rsidRPr="00A260D5" w:rsidTr="006A171A">
        <w:tc>
          <w:tcPr>
            <w:tcW w:w="709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8A2141" w:rsidRPr="00FA6129" w:rsidRDefault="008A2141" w:rsidP="00FD6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«Малахит»</w:t>
            </w:r>
          </w:p>
        </w:tc>
        <w:tc>
          <w:tcPr>
            <w:tcW w:w="4961" w:type="dxa"/>
          </w:tcPr>
          <w:p w:rsidR="008A2141" w:rsidRPr="00FA6129" w:rsidRDefault="008A2141" w:rsidP="00A2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№140»</w:t>
            </w:r>
          </w:p>
        </w:tc>
        <w:tc>
          <w:tcPr>
            <w:tcW w:w="2410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A2141" w:rsidRPr="00FA6129" w:rsidRDefault="00E91BE5" w:rsidP="00F6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A2141" w:rsidRPr="00A260D5" w:rsidTr="006A171A">
        <w:tc>
          <w:tcPr>
            <w:tcW w:w="709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8A2141" w:rsidRPr="00FA6129" w:rsidRDefault="008A2141" w:rsidP="00FD6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«Классический танец»</w:t>
            </w:r>
          </w:p>
        </w:tc>
        <w:tc>
          <w:tcPr>
            <w:tcW w:w="4961" w:type="dxa"/>
          </w:tcPr>
          <w:p w:rsidR="008A2141" w:rsidRPr="00FA6129" w:rsidRDefault="008A2141" w:rsidP="00A2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№140»</w:t>
            </w:r>
          </w:p>
        </w:tc>
        <w:tc>
          <w:tcPr>
            <w:tcW w:w="2410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A2141" w:rsidRPr="00FA6129" w:rsidRDefault="00E91BE5" w:rsidP="00F645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A2141" w:rsidRPr="00A260D5" w:rsidTr="006A171A">
        <w:tc>
          <w:tcPr>
            <w:tcW w:w="709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8A2141" w:rsidRPr="00FA6129" w:rsidRDefault="008A2141" w:rsidP="00FD63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Ритмика и бальные танцы</w:t>
            </w:r>
          </w:p>
        </w:tc>
        <w:tc>
          <w:tcPr>
            <w:tcW w:w="4961" w:type="dxa"/>
          </w:tcPr>
          <w:p w:rsidR="008A2141" w:rsidRPr="00FA6129" w:rsidRDefault="008A2141" w:rsidP="00A2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БОУ города Омска «Гимназия № 84»</w:t>
            </w:r>
          </w:p>
        </w:tc>
        <w:tc>
          <w:tcPr>
            <w:tcW w:w="2410" w:type="dxa"/>
          </w:tcPr>
          <w:p w:rsidR="008A2141" w:rsidRPr="00FA6129" w:rsidRDefault="00E91BE5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A2141" w:rsidRPr="00FA6129" w:rsidRDefault="008A2141" w:rsidP="00E91B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BE5" w:rsidRPr="00FA61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A2141" w:rsidRPr="00A260D5" w:rsidTr="006A171A">
        <w:tc>
          <w:tcPr>
            <w:tcW w:w="14176" w:type="dxa"/>
            <w:gridSpan w:val="5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Секция «Хоккей с шайбой»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A2141" w:rsidRPr="00A260D5" w:rsidTr="006A171A">
        <w:tc>
          <w:tcPr>
            <w:tcW w:w="14176" w:type="dxa"/>
            <w:gridSpan w:val="5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8A2141" w:rsidRPr="00A260D5" w:rsidTr="006A171A">
        <w:tc>
          <w:tcPr>
            <w:tcW w:w="709" w:type="dxa"/>
          </w:tcPr>
          <w:p w:rsidR="008A2141" w:rsidRPr="00FA6129" w:rsidRDefault="008A2141" w:rsidP="00BA1C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8A2141" w:rsidRPr="00FA6129" w:rsidRDefault="008A2141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Кружок социально-бытовой адаптации посредством ДПИ «Волшебная иголочка»</w:t>
            </w:r>
          </w:p>
        </w:tc>
        <w:tc>
          <w:tcPr>
            <w:tcW w:w="4961" w:type="dxa"/>
          </w:tcPr>
          <w:p w:rsidR="008A2141" w:rsidRPr="00FA6129" w:rsidRDefault="008A2141" w:rsidP="00A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БОУ г. Омска Гимназия №140</w:t>
            </w:r>
          </w:p>
        </w:tc>
        <w:tc>
          <w:tcPr>
            <w:tcW w:w="2410" w:type="dxa"/>
          </w:tcPr>
          <w:p w:rsidR="008A2141" w:rsidRPr="00FA6129" w:rsidRDefault="00E91BE5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A2141" w:rsidRPr="00FA6129" w:rsidRDefault="00C71A8C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F0C74" w:rsidRPr="00A260D5" w:rsidTr="006A171A">
        <w:tc>
          <w:tcPr>
            <w:tcW w:w="709" w:type="dxa"/>
          </w:tcPr>
          <w:p w:rsidR="00AF0C74" w:rsidRPr="00FA6129" w:rsidRDefault="00AF0C74" w:rsidP="00BA1C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Кружок социально-бытовой адаптации посредством ДПИ «Волшебная иголочка»</w:t>
            </w:r>
          </w:p>
        </w:tc>
        <w:tc>
          <w:tcPr>
            <w:tcW w:w="4961" w:type="dxa"/>
          </w:tcPr>
          <w:p w:rsidR="00AF0C74" w:rsidRPr="00FA6129" w:rsidRDefault="00AF0C74" w:rsidP="00AF0C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БОУ ДО города Омска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 xml:space="preserve"> «Нефтяник»</w:t>
            </w:r>
          </w:p>
        </w:tc>
        <w:tc>
          <w:tcPr>
            <w:tcW w:w="2410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F0C74" w:rsidRPr="00FA6129" w:rsidRDefault="00AF0C74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141" w:rsidRPr="00A260D5" w:rsidTr="006A171A">
        <w:tc>
          <w:tcPr>
            <w:tcW w:w="9498" w:type="dxa"/>
            <w:gridSpan w:val="3"/>
          </w:tcPr>
          <w:p w:rsidR="008A2141" w:rsidRPr="00FA6129" w:rsidRDefault="008A2141" w:rsidP="00A260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</w:tcPr>
          <w:p w:rsidR="008A2141" w:rsidRPr="00FA6129" w:rsidRDefault="005318C3" w:rsidP="009D33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D3340" w:rsidRPr="00FA6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A2141" w:rsidRPr="00FA6129" w:rsidRDefault="008A2141" w:rsidP="00531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12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5318C3" w:rsidRPr="00FA61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23B63" w:rsidRDefault="00523B63" w:rsidP="00D607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07FB" w:rsidRDefault="00523B63" w:rsidP="00D607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3340" w:rsidRPr="009D3340">
        <w:rPr>
          <w:rFonts w:ascii="Times New Roman" w:hAnsi="Times New Roman" w:cs="Times New Roman"/>
          <w:b/>
          <w:sz w:val="28"/>
          <w:szCs w:val="28"/>
        </w:rPr>
        <w:t>Вывод:</w:t>
      </w:r>
      <w:r w:rsidR="009D3340" w:rsidRPr="009D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8B6" w:rsidRPr="00D607FB" w:rsidRDefault="00D607FB" w:rsidP="00D607F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8C3" w:rsidRPr="009D3340">
        <w:rPr>
          <w:rFonts w:ascii="Times New Roman" w:hAnsi="Times New Roman" w:cs="Times New Roman"/>
          <w:sz w:val="28"/>
          <w:szCs w:val="28"/>
        </w:rPr>
        <w:t>Количество обучающихся, занимающихся на баз</w:t>
      </w:r>
      <w:r w:rsidR="00597FE1">
        <w:rPr>
          <w:rFonts w:ascii="Times New Roman" w:hAnsi="Times New Roman" w:cs="Times New Roman"/>
          <w:sz w:val="28"/>
          <w:szCs w:val="28"/>
        </w:rPr>
        <w:t>ах</w:t>
      </w:r>
      <w:r w:rsidR="005318C3" w:rsidRPr="009D334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составляет большую часть </w:t>
      </w:r>
      <w:r>
        <w:rPr>
          <w:rFonts w:ascii="Times New Roman" w:hAnsi="Times New Roman" w:cs="Times New Roman"/>
          <w:sz w:val="28"/>
          <w:szCs w:val="28"/>
        </w:rPr>
        <w:t xml:space="preserve">(522 человека) </w:t>
      </w:r>
      <w:r w:rsidR="0072405E">
        <w:rPr>
          <w:rFonts w:ascii="Times New Roman" w:hAnsi="Times New Roman" w:cs="Times New Roman"/>
          <w:sz w:val="28"/>
          <w:szCs w:val="28"/>
        </w:rPr>
        <w:t xml:space="preserve">от общего количества </w:t>
      </w:r>
      <w:r w:rsidR="0072405E" w:rsidRPr="0072405E">
        <w:rPr>
          <w:rFonts w:ascii="Times New Roman" w:hAnsi="Times New Roman" w:cs="Times New Roman"/>
          <w:sz w:val="28"/>
          <w:szCs w:val="28"/>
        </w:rPr>
        <w:t>(983)</w:t>
      </w:r>
      <w:r w:rsidR="005318C3" w:rsidRPr="009D3340">
        <w:rPr>
          <w:rFonts w:ascii="Times New Roman" w:hAnsi="Times New Roman" w:cs="Times New Roman"/>
          <w:sz w:val="28"/>
          <w:szCs w:val="28"/>
        </w:rPr>
        <w:t xml:space="preserve">. Объективной причиной данного соотношения является то, что здание предоставленное учреждению </w:t>
      </w:r>
      <w:r w:rsidR="00597FE1">
        <w:rPr>
          <w:rFonts w:ascii="Times New Roman" w:hAnsi="Times New Roman" w:cs="Times New Roman"/>
          <w:sz w:val="28"/>
          <w:szCs w:val="28"/>
        </w:rPr>
        <w:t xml:space="preserve">маленькое и </w:t>
      </w:r>
      <w:r w:rsidR="005318C3" w:rsidRPr="009D3340">
        <w:rPr>
          <w:rFonts w:ascii="Times New Roman" w:hAnsi="Times New Roman" w:cs="Times New Roman"/>
          <w:sz w:val="28"/>
          <w:szCs w:val="28"/>
        </w:rPr>
        <w:t>не позволяет разместить все детские объединения.</w:t>
      </w:r>
    </w:p>
    <w:p w:rsidR="00C1121F" w:rsidRPr="007358B6" w:rsidRDefault="00C1121F" w:rsidP="00D607FB">
      <w:pPr>
        <w:pStyle w:val="a3"/>
        <w:numPr>
          <w:ilvl w:val="1"/>
          <w:numId w:val="19"/>
        </w:numPr>
        <w:ind w:hanging="5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8B6">
        <w:rPr>
          <w:rFonts w:ascii="Times New Roman" w:hAnsi="Times New Roman" w:cs="Times New Roman"/>
          <w:b/>
          <w:bCs/>
          <w:sz w:val="28"/>
          <w:szCs w:val="28"/>
        </w:rPr>
        <w:t>Данные об эффективности образовательной деятельности в области инклюзивного образования:</w:t>
      </w:r>
    </w:p>
    <w:p w:rsidR="00AF0C74" w:rsidRPr="00AF0C74" w:rsidRDefault="00D607FB" w:rsidP="00AF0C74">
      <w:pPr>
        <w:pStyle w:val="a3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учебный год деятельность в области инклюзивного образования с детьми особой образовательной потребности не велась. </w:t>
      </w:r>
    </w:p>
    <w:p w:rsidR="00C1121F" w:rsidRPr="00F86FBB" w:rsidRDefault="00C1121F" w:rsidP="00F86FBB">
      <w:pPr>
        <w:pStyle w:val="a3"/>
        <w:numPr>
          <w:ilvl w:val="0"/>
          <w:numId w:val="19"/>
        </w:numPr>
        <w:ind w:hanging="1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FBB">
        <w:rPr>
          <w:rFonts w:ascii="Times New Roman" w:hAnsi="Times New Roman" w:cs="Times New Roman"/>
          <w:b/>
          <w:bCs/>
          <w:sz w:val="28"/>
          <w:szCs w:val="28"/>
        </w:rPr>
        <w:t>Характеристика педагогического коллектива: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993"/>
        <w:gridCol w:w="688"/>
        <w:gridCol w:w="708"/>
        <w:gridCol w:w="851"/>
        <w:gridCol w:w="871"/>
        <w:gridCol w:w="851"/>
        <w:gridCol w:w="1276"/>
        <w:gridCol w:w="708"/>
        <w:gridCol w:w="818"/>
        <w:gridCol w:w="710"/>
        <w:gridCol w:w="762"/>
        <w:gridCol w:w="708"/>
        <w:gridCol w:w="708"/>
        <w:gridCol w:w="852"/>
        <w:gridCol w:w="829"/>
        <w:gridCol w:w="1134"/>
        <w:gridCol w:w="1134"/>
      </w:tblGrid>
      <w:tr w:rsidR="00C1121F" w:rsidRPr="004E3FAA" w:rsidTr="004E3FAA">
        <w:tc>
          <w:tcPr>
            <w:tcW w:w="1985" w:type="dxa"/>
            <w:gridSpan w:val="2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пед. работников</w:t>
            </w:r>
          </w:p>
        </w:tc>
        <w:tc>
          <w:tcPr>
            <w:tcW w:w="1396" w:type="dxa"/>
            <w:gridSpan w:val="2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полу</w:t>
            </w:r>
          </w:p>
        </w:tc>
        <w:tc>
          <w:tcPr>
            <w:tcW w:w="3849" w:type="dxa"/>
            <w:gridSpan w:val="4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возрасту (лет)</w:t>
            </w:r>
          </w:p>
        </w:tc>
        <w:tc>
          <w:tcPr>
            <w:tcW w:w="2998" w:type="dxa"/>
            <w:gridSpan w:val="4"/>
          </w:tcPr>
          <w:p w:rsidR="00C1121F" w:rsidRPr="004E3FAA" w:rsidRDefault="00C1121F" w:rsidP="00A260D5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педагогов</w:t>
            </w:r>
          </w:p>
        </w:tc>
        <w:tc>
          <w:tcPr>
            <w:tcW w:w="5365" w:type="dxa"/>
            <w:gridSpan w:val="6"/>
          </w:tcPr>
          <w:p w:rsidR="00C1121F" w:rsidRPr="004E3FAA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стаж работы</w:t>
            </w:r>
          </w:p>
        </w:tc>
      </w:tr>
      <w:tr w:rsidR="00C1121F" w:rsidRPr="004E3FAA" w:rsidTr="004E3FAA">
        <w:tc>
          <w:tcPr>
            <w:tcW w:w="992" w:type="dxa"/>
          </w:tcPr>
          <w:p w:rsidR="00C1121F" w:rsidRPr="004E3FAA" w:rsidRDefault="00C1121F" w:rsidP="00D607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Штат</w:t>
            </w:r>
          </w:p>
        </w:tc>
        <w:tc>
          <w:tcPr>
            <w:tcW w:w="993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</w:t>
            </w:r>
            <w:proofErr w:type="spellEnd"/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8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C1121F" w:rsidRPr="004E3FAA" w:rsidRDefault="00C1121F" w:rsidP="004E3FAA">
            <w:pPr>
              <w:pStyle w:val="a3"/>
              <w:spacing w:line="240" w:lineRule="auto"/>
              <w:ind w:left="0"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20-30</w:t>
            </w:r>
          </w:p>
        </w:tc>
        <w:tc>
          <w:tcPr>
            <w:tcW w:w="871" w:type="dxa"/>
          </w:tcPr>
          <w:p w:rsidR="00C1121F" w:rsidRPr="004E3FAA" w:rsidRDefault="004E3FAA" w:rsidP="00A260D5">
            <w:pPr>
              <w:pStyle w:val="a3"/>
              <w:spacing w:line="240" w:lineRule="auto"/>
              <w:ind w:left="12" w:hanging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</w:t>
            </w:r>
            <w:r w:rsidR="00C1121F"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1121F" w:rsidRPr="004E3FAA" w:rsidRDefault="00C1121F" w:rsidP="004E3FA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55</w:t>
            </w:r>
          </w:p>
        </w:tc>
        <w:tc>
          <w:tcPr>
            <w:tcW w:w="1276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Свыше 55</w:t>
            </w:r>
          </w:p>
        </w:tc>
        <w:tc>
          <w:tcPr>
            <w:tcW w:w="708" w:type="dxa"/>
          </w:tcPr>
          <w:p w:rsidR="00C1121F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</w:t>
            </w:r>
            <w:r w:rsid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3FAA" w:rsidRPr="004E3FAA" w:rsidRDefault="004E3FAA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тветствие)</w:t>
            </w:r>
          </w:p>
        </w:tc>
        <w:tc>
          <w:tcPr>
            <w:tcW w:w="818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10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Высшая </w:t>
            </w:r>
          </w:p>
        </w:tc>
        <w:tc>
          <w:tcPr>
            <w:tcW w:w="708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</w:p>
          <w:p w:rsidR="00C1121F" w:rsidRPr="004E3FAA" w:rsidRDefault="00C1121F" w:rsidP="00A260D5">
            <w:pPr>
              <w:pStyle w:val="a3"/>
              <w:spacing w:line="240" w:lineRule="auto"/>
              <w:ind w:left="0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1-3</w:t>
            </w:r>
          </w:p>
        </w:tc>
        <w:tc>
          <w:tcPr>
            <w:tcW w:w="708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 5</w:t>
            </w:r>
          </w:p>
        </w:tc>
        <w:tc>
          <w:tcPr>
            <w:tcW w:w="852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10</w:t>
            </w:r>
          </w:p>
        </w:tc>
        <w:tc>
          <w:tcPr>
            <w:tcW w:w="829" w:type="dxa"/>
          </w:tcPr>
          <w:p w:rsidR="00C1121F" w:rsidRPr="004E3FAA" w:rsidRDefault="004E3FAA" w:rsidP="00A260D5">
            <w:pPr>
              <w:pStyle w:val="a3"/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="009D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121F"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Свыше 15</w:t>
            </w:r>
          </w:p>
        </w:tc>
        <w:tc>
          <w:tcPr>
            <w:tcW w:w="1134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Свыше 20</w:t>
            </w:r>
          </w:p>
        </w:tc>
      </w:tr>
      <w:tr w:rsidR="00C1121F" w:rsidRPr="004E3FAA" w:rsidTr="004E3FAA">
        <w:trPr>
          <w:trHeight w:val="710"/>
        </w:trPr>
        <w:tc>
          <w:tcPr>
            <w:tcW w:w="992" w:type="dxa"/>
          </w:tcPr>
          <w:p w:rsidR="00C1121F" w:rsidRPr="004E3FAA" w:rsidRDefault="00622FB5" w:rsidP="00D607F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07FB" w:rsidRPr="004E3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1121F" w:rsidRPr="004E3FAA" w:rsidRDefault="00D607FB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C1121F" w:rsidRPr="004E3FAA" w:rsidRDefault="004E3FAA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1121F" w:rsidRPr="004E3FAA" w:rsidRDefault="00C1121F" w:rsidP="004E3FAA">
            <w:pPr>
              <w:pStyle w:val="a3"/>
              <w:spacing w:line="240" w:lineRule="auto"/>
              <w:ind w:left="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FAA" w:rsidRPr="004E3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121F" w:rsidRPr="004E3FAA" w:rsidRDefault="004E3FAA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C1121F" w:rsidRPr="004E3FAA" w:rsidRDefault="004E3FAA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121F" w:rsidRPr="004E3FAA" w:rsidRDefault="004E3FAA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121F" w:rsidRPr="004E3FAA" w:rsidRDefault="004E3FAA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1121F" w:rsidRPr="004E3FAA" w:rsidRDefault="00622FB5" w:rsidP="004E3FA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C1121F" w:rsidRPr="004E3FAA" w:rsidRDefault="00C1121F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1121F" w:rsidRPr="004E3FAA" w:rsidRDefault="00622FB5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C1121F" w:rsidRPr="004E3FAA" w:rsidRDefault="00622FB5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1121F" w:rsidRPr="004E3FAA" w:rsidRDefault="00F86FBB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1121F" w:rsidRPr="004E3FAA" w:rsidRDefault="00F86FBB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1121F" w:rsidRPr="004E3FAA" w:rsidRDefault="009D5A01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1121F" w:rsidRPr="004E3FAA" w:rsidRDefault="009D5A01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121F" w:rsidRPr="004E3FAA" w:rsidRDefault="00F86FBB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121F" w:rsidRPr="004E3FAA" w:rsidRDefault="009D5A01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121F" w:rsidRPr="00A260D5" w:rsidRDefault="00C1121F" w:rsidP="00C1121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21F" w:rsidRPr="00621C6E" w:rsidRDefault="00C1121F" w:rsidP="00621C6E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FBB">
        <w:rPr>
          <w:rFonts w:ascii="Times New Roman" w:hAnsi="Times New Roman" w:cs="Times New Roman"/>
          <w:b/>
          <w:bCs/>
          <w:sz w:val="28"/>
          <w:szCs w:val="28"/>
        </w:rPr>
        <w:t>Педагогически работники, имеющие почетные звания, государственные награды:</w:t>
      </w:r>
    </w:p>
    <w:tbl>
      <w:tblPr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568"/>
        <w:gridCol w:w="3685"/>
        <w:gridCol w:w="1605"/>
      </w:tblGrid>
      <w:tr w:rsidR="00C1121F" w:rsidRPr="00621C6E" w:rsidTr="002F6DD9">
        <w:tc>
          <w:tcPr>
            <w:tcW w:w="709" w:type="dxa"/>
          </w:tcPr>
          <w:p w:rsidR="00C1121F" w:rsidRPr="00621C6E" w:rsidRDefault="00C1121F" w:rsidP="00A260D5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1121F" w:rsidRPr="00621C6E" w:rsidRDefault="00C1121F" w:rsidP="00A260D5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68" w:type="dxa"/>
          </w:tcPr>
          <w:p w:rsidR="00C1121F" w:rsidRPr="00621C6E" w:rsidRDefault="00C1121F" w:rsidP="00A260D5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685" w:type="dxa"/>
          </w:tcPr>
          <w:p w:rsidR="00C1121F" w:rsidRPr="00621C6E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Почетное звание, награда</w:t>
            </w:r>
          </w:p>
        </w:tc>
        <w:tc>
          <w:tcPr>
            <w:tcW w:w="1605" w:type="dxa"/>
          </w:tcPr>
          <w:p w:rsidR="00C1121F" w:rsidRPr="00621C6E" w:rsidRDefault="00C1121F" w:rsidP="00A260D5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присвоения</w:t>
            </w:r>
          </w:p>
        </w:tc>
      </w:tr>
      <w:tr w:rsidR="00AF0C74" w:rsidRPr="00AF0C74" w:rsidTr="002F6DD9">
        <w:tc>
          <w:tcPr>
            <w:tcW w:w="709" w:type="dxa"/>
          </w:tcPr>
          <w:p w:rsidR="00AF0C74" w:rsidRPr="00AF0C74" w:rsidRDefault="00AF0C74" w:rsidP="00A260D5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C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68" w:type="dxa"/>
          </w:tcPr>
          <w:p w:rsidR="00AF0C74" w:rsidRPr="00AF0C74" w:rsidRDefault="00AF0C74" w:rsidP="00A260D5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Верзакова Вероника Германовна </w:t>
            </w:r>
          </w:p>
        </w:tc>
        <w:tc>
          <w:tcPr>
            <w:tcW w:w="3685" w:type="dxa"/>
          </w:tcPr>
          <w:p w:rsidR="00AF0C74" w:rsidRPr="00AF0C74" w:rsidRDefault="00AF0C74" w:rsidP="00AF0C74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</w:t>
            </w:r>
            <w:proofErr w:type="gramStart"/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образования Администрации города Омска</w:t>
            </w:r>
            <w:proofErr w:type="gramEnd"/>
          </w:p>
        </w:tc>
        <w:tc>
          <w:tcPr>
            <w:tcW w:w="1605" w:type="dxa"/>
          </w:tcPr>
          <w:p w:rsidR="00AF0C74" w:rsidRPr="00AF0C74" w:rsidRDefault="00AF0C74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</w:tr>
      <w:tr w:rsidR="00C1121F" w:rsidRPr="006A171A" w:rsidTr="002F6DD9">
        <w:tc>
          <w:tcPr>
            <w:tcW w:w="709" w:type="dxa"/>
          </w:tcPr>
          <w:p w:rsidR="00C1121F" w:rsidRPr="00621C6E" w:rsidRDefault="00AF0C74" w:rsidP="00A260D5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8" w:type="dxa"/>
          </w:tcPr>
          <w:p w:rsidR="00C1121F" w:rsidRPr="00621C6E" w:rsidRDefault="00F86FBB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</w:t>
            </w:r>
            <w:r w:rsidR="00C1121F"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Николаевна </w:t>
            </w:r>
          </w:p>
        </w:tc>
        <w:tc>
          <w:tcPr>
            <w:tcW w:w="3685" w:type="dxa"/>
          </w:tcPr>
          <w:p w:rsidR="00C1121F" w:rsidRPr="00621C6E" w:rsidRDefault="00C1121F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Министерства образования Омской области</w:t>
            </w:r>
          </w:p>
        </w:tc>
        <w:tc>
          <w:tcPr>
            <w:tcW w:w="1605" w:type="dxa"/>
          </w:tcPr>
          <w:p w:rsidR="00C1121F" w:rsidRPr="00621C6E" w:rsidRDefault="00C1121F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</w:tr>
      <w:tr w:rsidR="00C1121F" w:rsidRPr="006A171A" w:rsidTr="002F6DD9">
        <w:tc>
          <w:tcPr>
            <w:tcW w:w="709" w:type="dxa"/>
          </w:tcPr>
          <w:p w:rsidR="00C1121F" w:rsidRPr="00621C6E" w:rsidRDefault="00AF0C74" w:rsidP="00A260D5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8" w:type="dxa"/>
          </w:tcPr>
          <w:p w:rsidR="00C1121F" w:rsidRPr="00621C6E" w:rsidRDefault="00C1121F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Сыромягина Анджела Эриковна </w:t>
            </w:r>
          </w:p>
        </w:tc>
        <w:tc>
          <w:tcPr>
            <w:tcW w:w="3685" w:type="dxa"/>
          </w:tcPr>
          <w:p w:rsidR="007B3C80" w:rsidRPr="00621C6E" w:rsidRDefault="007B3C80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</w:t>
            </w:r>
            <w:proofErr w:type="gramStart"/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образования Администрации города Омска</w:t>
            </w:r>
            <w:proofErr w:type="gramEnd"/>
          </w:p>
          <w:p w:rsidR="00C1121F" w:rsidRPr="00621C6E" w:rsidRDefault="00C1121F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Министерства образования Омской области</w:t>
            </w:r>
          </w:p>
        </w:tc>
        <w:tc>
          <w:tcPr>
            <w:tcW w:w="1605" w:type="dxa"/>
          </w:tcPr>
          <w:p w:rsidR="007B3C80" w:rsidRPr="00621C6E" w:rsidRDefault="007B3C80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  <w:p w:rsidR="007B3C80" w:rsidRPr="00621C6E" w:rsidRDefault="007B3C80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3C80" w:rsidRPr="00621C6E" w:rsidRDefault="007B3C80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121F" w:rsidRPr="00621C6E" w:rsidRDefault="00C1121F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</w:tr>
      <w:tr w:rsidR="00C1121F" w:rsidRPr="006A171A" w:rsidTr="002F6DD9">
        <w:tc>
          <w:tcPr>
            <w:tcW w:w="709" w:type="dxa"/>
          </w:tcPr>
          <w:p w:rsidR="00C1121F" w:rsidRPr="00621C6E" w:rsidRDefault="00AF0C74" w:rsidP="00A260D5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8" w:type="dxa"/>
          </w:tcPr>
          <w:p w:rsidR="00C1121F" w:rsidRPr="00621C6E" w:rsidRDefault="00C1121F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Нестерова Наталья Александровна </w:t>
            </w:r>
          </w:p>
        </w:tc>
        <w:tc>
          <w:tcPr>
            <w:tcW w:w="3685" w:type="dxa"/>
          </w:tcPr>
          <w:p w:rsidR="00C1121F" w:rsidRPr="00621C6E" w:rsidRDefault="00C1121F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</w:t>
            </w:r>
            <w:proofErr w:type="gramStart"/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образования Администрации города Омска</w:t>
            </w:r>
            <w:proofErr w:type="gramEnd"/>
          </w:p>
        </w:tc>
        <w:tc>
          <w:tcPr>
            <w:tcW w:w="1605" w:type="dxa"/>
          </w:tcPr>
          <w:p w:rsidR="00C1121F" w:rsidRPr="00621C6E" w:rsidRDefault="00C1121F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</w:tr>
      <w:tr w:rsidR="002F6DD9" w:rsidRPr="006A171A" w:rsidTr="002F6DD9">
        <w:tc>
          <w:tcPr>
            <w:tcW w:w="709" w:type="dxa"/>
          </w:tcPr>
          <w:p w:rsidR="002F6DD9" w:rsidRPr="00621C6E" w:rsidRDefault="00AF0C74" w:rsidP="00A260D5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8" w:type="dxa"/>
          </w:tcPr>
          <w:p w:rsidR="002F6DD9" w:rsidRPr="00621C6E" w:rsidRDefault="002F6DD9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Цыганкова Оксана Сергеевна</w:t>
            </w:r>
          </w:p>
        </w:tc>
        <w:tc>
          <w:tcPr>
            <w:tcW w:w="3685" w:type="dxa"/>
          </w:tcPr>
          <w:p w:rsidR="00AF0C74" w:rsidRDefault="002F6DD9" w:rsidP="002F6DD9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</w:t>
            </w:r>
            <w:proofErr w:type="gramStart"/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Департамента образования </w:t>
            </w: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Города Омска</w:t>
            </w:r>
            <w:proofErr w:type="gramEnd"/>
          </w:p>
          <w:p w:rsidR="002F6DD9" w:rsidRPr="00621C6E" w:rsidRDefault="00AF0C74" w:rsidP="002F6DD9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Министерства образования Омской области</w:t>
            </w:r>
            <w:r w:rsidR="002F6DD9"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</w:tcPr>
          <w:p w:rsidR="002F6DD9" w:rsidRDefault="002F6DD9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2012</w:t>
            </w:r>
          </w:p>
          <w:p w:rsidR="00AF0C74" w:rsidRDefault="00AF0C74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5495" w:rsidRDefault="008F5495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0C74" w:rsidRPr="00621C6E" w:rsidRDefault="00AF0C74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</w:tr>
      <w:tr w:rsidR="00101471" w:rsidRPr="006A171A" w:rsidTr="002F6DD9">
        <w:tc>
          <w:tcPr>
            <w:tcW w:w="709" w:type="dxa"/>
          </w:tcPr>
          <w:p w:rsidR="00101471" w:rsidRPr="00621C6E" w:rsidRDefault="00AF0C74" w:rsidP="00A260D5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68" w:type="dxa"/>
          </w:tcPr>
          <w:p w:rsidR="00101471" w:rsidRPr="00621C6E" w:rsidRDefault="00101471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Цитркоп Татьяна Михайловна</w:t>
            </w:r>
          </w:p>
        </w:tc>
        <w:tc>
          <w:tcPr>
            <w:tcW w:w="3685" w:type="dxa"/>
          </w:tcPr>
          <w:p w:rsidR="00101471" w:rsidRPr="00621C6E" w:rsidRDefault="00101471" w:rsidP="002F6DD9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</w:t>
            </w:r>
            <w:proofErr w:type="gramStart"/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Департамента образования Администрации города Омска</w:t>
            </w:r>
            <w:proofErr w:type="gramEnd"/>
          </w:p>
        </w:tc>
        <w:tc>
          <w:tcPr>
            <w:tcW w:w="1605" w:type="dxa"/>
          </w:tcPr>
          <w:p w:rsidR="00101471" w:rsidRPr="00621C6E" w:rsidRDefault="00101471" w:rsidP="00AF0C74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C6E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</w:tbl>
    <w:p w:rsidR="00621C6E" w:rsidRPr="00FA6129" w:rsidRDefault="00621C6E" w:rsidP="00FA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21F" w:rsidRPr="00621C6E" w:rsidRDefault="00C1121F" w:rsidP="00621C6E">
      <w:pPr>
        <w:pStyle w:val="a3"/>
        <w:numPr>
          <w:ilvl w:val="1"/>
          <w:numId w:val="41"/>
        </w:numPr>
        <w:ind w:hanging="3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t>Сведения о прохождении курсов повышения квалификации педагогами:</w:t>
      </w:r>
    </w:p>
    <w:tbl>
      <w:tblPr>
        <w:tblW w:w="124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7"/>
        <w:gridCol w:w="1582"/>
        <w:gridCol w:w="1559"/>
        <w:gridCol w:w="1925"/>
        <w:gridCol w:w="3470"/>
        <w:gridCol w:w="1499"/>
      </w:tblGrid>
      <w:tr w:rsidR="00C1121F" w:rsidRPr="00A260D5" w:rsidTr="009F32C7">
        <w:tc>
          <w:tcPr>
            <w:tcW w:w="2387" w:type="dxa"/>
            <w:vMerge w:val="restart"/>
          </w:tcPr>
          <w:p w:rsidR="00C1121F" w:rsidRPr="009F32C7" w:rsidRDefault="00C1121F" w:rsidP="00A260D5">
            <w:pPr>
              <w:pStyle w:val="a3"/>
              <w:spacing w:line="240" w:lineRule="auto"/>
              <w:ind w:left="0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5066" w:type="dxa"/>
            <w:gridSpan w:val="3"/>
          </w:tcPr>
          <w:p w:rsidR="00C1121F" w:rsidRPr="009F32C7" w:rsidRDefault="00C1121F" w:rsidP="00A260D5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3470" w:type="dxa"/>
          </w:tcPr>
          <w:p w:rsidR="00C1121F" w:rsidRPr="009F32C7" w:rsidRDefault="00C1121F" w:rsidP="009F32C7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 w:rsidR="009F32C7"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2C7"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прохождения курсовой подготовки</w:t>
            </w:r>
          </w:p>
        </w:tc>
        <w:tc>
          <w:tcPr>
            <w:tcW w:w="1499" w:type="dxa"/>
          </w:tcPr>
          <w:p w:rsidR="00C1121F" w:rsidRPr="009F32C7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1121F" w:rsidRPr="00A260D5" w:rsidTr="009F32C7">
        <w:tc>
          <w:tcPr>
            <w:tcW w:w="2387" w:type="dxa"/>
            <w:vMerge/>
          </w:tcPr>
          <w:p w:rsidR="00C1121F" w:rsidRPr="009F32C7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C1121F" w:rsidRPr="009F32C7" w:rsidRDefault="00C1121F" w:rsidP="00A260D5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Методистов</w:t>
            </w:r>
          </w:p>
        </w:tc>
        <w:tc>
          <w:tcPr>
            <w:tcW w:w="1559" w:type="dxa"/>
          </w:tcPr>
          <w:p w:rsidR="00C1121F" w:rsidRPr="009F32C7" w:rsidRDefault="00C1121F" w:rsidP="009F32C7">
            <w:pPr>
              <w:pStyle w:val="a3"/>
              <w:spacing w:line="240" w:lineRule="auto"/>
              <w:ind w:left="-300" w:firstLine="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1925" w:type="dxa"/>
          </w:tcPr>
          <w:p w:rsidR="00C1121F" w:rsidRPr="009F32C7" w:rsidRDefault="00C1121F" w:rsidP="00834EEE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</w:t>
            </w:r>
            <w:proofErr w:type="spellEnd"/>
            <w:r w:rsidR="00834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</w:t>
            </w:r>
          </w:p>
        </w:tc>
        <w:tc>
          <w:tcPr>
            <w:tcW w:w="3470" w:type="dxa"/>
          </w:tcPr>
          <w:p w:rsidR="00C1121F" w:rsidRPr="009F32C7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C1121F" w:rsidRPr="009F32C7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1471" w:rsidRPr="00A260D5" w:rsidTr="009F32C7">
        <w:tc>
          <w:tcPr>
            <w:tcW w:w="2387" w:type="dxa"/>
          </w:tcPr>
          <w:p w:rsidR="00101471" w:rsidRPr="009F32C7" w:rsidRDefault="004F2A02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82" w:type="dxa"/>
          </w:tcPr>
          <w:p w:rsidR="00101471" w:rsidRPr="009F32C7" w:rsidRDefault="004F2A02" w:rsidP="00A260D5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01471" w:rsidRPr="009F32C7" w:rsidRDefault="004F2A02" w:rsidP="00A260D5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101471" w:rsidRPr="009F32C7" w:rsidRDefault="002F0A9D" w:rsidP="00A260D5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</w:tcPr>
          <w:p w:rsidR="00101471" w:rsidRPr="009F32C7" w:rsidRDefault="00101471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101471" w:rsidRPr="009F32C7" w:rsidRDefault="00101471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32C7" w:rsidRPr="00A260D5" w:rsidTr="009F32C7">
        <w:tc>
          <w:tcPr>
            <w:tcW w:w="7453" w:type="dxa"/>
            <w:gridSpan w:val="4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Бердышев Григорий Павлович</w:t>
            </w:r>
          </w:p>
        </w:tc>
        <w:tc>
          <w:tcPr>
            <w:tcW w:w="3470" w:type="dxa"/>
          </w:tcPr>
          <w:p w:rsidR="009F32C7" w:rsidRPr="009F32C7" w:rsidRDefault="009F32C7" w:rsidP="009F32C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ВПО «</w:t>
            </w:r>
            <w:proofErr w:type="spellStart"/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ОмГПУ</w:t>
            </w:r>
            <w:proofErr w:type="spellEnd"/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», 2014</w:t>
            </w:r>
          </w:p>
        </w:tc>
        <w:tc>
          <w:tcPr>
            <w:tcW w:w="1499" w:type="dxa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9F32C7" w:rsidRPr="00A260D5" w:rsidTr="009F32C7">
        <w:tc>
          <w:tcPr>
            <w:tcW w:w="7453" w:type="dxa"/>
            <w:gridSpan w:val="4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Нестерова Наталья Александровна</w:t>
            </w:r>
          </w:p>
        </w:tc>
        <w:tc>
          <w:tcPr>
            <w:tcW w:w="3470" w:type="dxa"/>
          </w:tcPr>
          <w:p w:rsidR="009F32C7" w:rsidRPr="009F32C7" w:rsidRDefault="009F32C7" w:rsidP="009F32C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ВПО «</w:t>
            </w:r>
            <w:proofErr w:type="spellStart"/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ОмГПУ</w:t>
            </w:r>
            <w:proofErr w:type="spellEnd"/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», 2014</w:t>
            </w:r>
          </w:p>
        </w:tc>
        <w:tc>
          <w:tcPr>
            <w:tcW w:w="1499" w:type="dxa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9F32C7" w:rsidRPr="00A260D5" w:rsidTr="009F32C7">
        <w:tc>
          <w:tcPr>
            <w:tcW w:w="7453" w:type="dxa"/>
            <w:gridSpan w:val="4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Сыромягина Анджела Эриковна</w:t>
            </w:r>
          </w:p>
        </w:tc>
        <w:tc>
          <w:tcPr>
            <w:tcW w:w="3470" w:type="dxa"/>
          </w:tcPr>
          <w:p w:rsidR="009F32C7" w:rsidRPr="009F32C7" w:rsidRDefault="009F32C7" w:rsidP="009F32C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БОУ ДПО ИРООО, 2015</w:t>
            </w:r>
          </w:p>
        </w:tc>
        <w:tc>
          <w:tcPr>
            <w:tcW w:w="1499" w:type="dxa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9F32C7" w:rsidRPr="00A260D5" w:rsidTr="009F32C7">
        <w:tc>
          <w:tcPr>
            <w:tcW w:w="7453" w:type="dxa"/>
            <w:gridSpan w:val="4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Цыганкова Оксана Сергеевна</w:t>
            </w:r>
          </w:p>
        </w:tc>
        <w:tc>
          <w:tcPr>
            <w:tcW w:w="3470" w:type="dxa"/>
          </w:tcPr>
          <w:p w:rsidR="009F32C7" w:rsidRPr="009F32C7" w:rsidRDefault="009F32C7" w:rsidP="009F32C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БОУ ДПО ИРООО, 2015 </w:t>
            </w:r>
          </w:p>
        </w:tc>
        <w:tc>
          <w:tcPr>
            <w:tcW w:w="1499" w:type="dxa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9F32C7" w:rsidRPr="00A260D5" w:rsidTr="009F32C7">
        <w:tc>
          <w:tcPr>
            <w:tcW w:w="7453" w:type="dxa"/>
            <w:gridSpan w:val="4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Цитркоп Татьяна Михайловна</w:t>
            </w:r>
          </w:p>
        </w:tc>
        <w:tc>
          <w:tcPr>
            <w:tcW w:w="3470" w:type="dxa"/>
          </w:tcPr>
          <w:p w:rsidR="009F32C7" w:rsidRPr="009F32C7" w:rsidRDefault="009F32C7" w:rsidP="009F32C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БОУ ДПО ИРООО, 2015</w:t>
            </w:r>
          </w:p>
        </w:tc>
        <w:tc>
          <w:tcPr>
            <w:tcW w:w="1499" w:type="dxa"/>
          </w:tcPr>
          <w:p w:rsidR="009F32C7" w:rsidRPr="009F32C7" w:rsidRDefault="009F32C7" w:rsidP="0072405E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9F32C7" w:rsidRPr="00A260D5" w:rsidTr="009F32C7">
        <w:tc>
          <w:tcPr>
            <w:tcW w:w="7453" w:type="dxa"/>
            <w:gridSpan w:val="4"/>
          </w:tcPr>
          <w:p w:rsidR="009F32C7" w:rsidRPr="009F32C7" w:rsidRDefault="009F32C7" w:rsidP="009F32C7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Назарова Ксения Николаевна </w:t>
            </w:r>
          </w:p>
        </w:tc>
        <w:tc>
          <w:tcPr>
            <w:tcW w:w="3470" w:type="dxa"/>
          </w:tcPr>
          <w:p w:rsidR="009F32C7" w:rsidRPr="009F32C7" w:rsidRDefault="00551BC5" w:rsidP="00551BC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СКИТУ (филиал) ФГБОУ ВО «МГУТУ им. К.Г. Разумовского»</w:t>
            </w:r>
            <w:r w:rsidR="008F5495">
              <w:rPr>
                <w:rFonts w:ascii="Times New Roman" w:hAnsi="Times New Roman" w:cs="Times New Roman"/>
                <w:bCs/>
                <w:sz w:val="24"/>
                <w:szCs w:val="24"/>
              </w:rPr>
              <w:t>, 2016</w:t>
            </w:r>
          </w:p>
        </w:tc>
        <w:tc>
          <w:tcPr>
            <w:tcW w:w="1499" w:type="dxa"/>
          </w:tcPr>
          <w:p w:rsidR="009F32C7" w:rsidRPr="009F32C7" w:rsidRDefault="009F32C7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2F0A9D" w:rsidRPr="00A260D5" w:rsidTr="009F32C7">
        <w:tc>
          <w:tcPr>
            <w:tcW w:w="7453" w:type="dxa"/>
            <w:gridSpan w:val="4"/>
          </w:tcPr>
          <w:p w:rsidR="002F0A9D" w:rsidRPr="009F32C7" w:rsidRDefault="002F0A9D" w:rsidP="002F0A9D">
            <w:pPr>
              <w:pStyle w:val="a3"/>
              <w:spacing w:line="240" w:lineRule="auto"/>
              <w:ind w:left="0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Верзакова Вероника Германовна</w:t>
            </w:r>
          </w:p>
        </w:tc>
        <w:tc>
          <w:tcPr>
            <w:tcW w:w="3470" w:type="dxa"/>
          </w:tcPr>
          <w:p w:rsidR="002F0A9D" w:rsidRDefault="002F0A9D" w:rsidP="00551BC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 СибИНДО</w:t>
            </w:r>
            <w:r w:rsidR="008F5495">
              <w:rPr>
                <w:rFonts w:ascii="Times New Roman" w:hAnsi="Times New Roman" w:cs="Times New Roman"/>
                <w:bCs/>
                <w:sz w:val="24"/>
                <w:szCs w:val="24"/>
              </w:rPr>
              <w:t>, 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2F0A9D" w:rsidRDefault="002F0A9D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</w:tbl>
    <w:p w:rsidR="00551BC5" w:rsidRDefault="00551BC5" w:rsidP="00551BC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C1121F" w:rsidRPr="00A260D5" w:rsidRDefault="00551BC5" w:rsidP="00551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="00C1121F" w:rsidRPr="00A260D5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932A16" w:rsidRDefault="00C1121F" w:rsidP="0093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          В Центре сложился </w:t>
      </w:r>
      <w:r w:rsidR="008838D6">
        <w:rPr>
          <w:rFonts w:ascii="Times New Roman" w:hAnsi="Times New Roman" w:cs="Times New Roman"/>
          <w:sz w:val="28"/>
          <w:szCs w:val="28"/>
        </w:rPr>
        <w:t>стабильный</w:t>
      </w:r>
      <w:r w:rsidRPr="00A260D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21C6E" w:rsidRPr="00621C6E">
        <w:rPr>
          <w:rFonts w:ascii="Times New Roman" w:hAnsi="Times New Roman" w:cs="Times New Roman"/>
          <w:sz w:val="28"/>
          <w:szCs w:val="28"/>
        </w:rPr>
        <w:t xml:space="preserve"> </w:t>
      </w:r>
      <w:r w:rsidR="00621C6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A260D5">
        <w:rPr>
          <w:rFonts w:ascii="Times New Roman" w:hAnsi="Times New Roman" w:cs="Times New Roman"/>
          <w:sz w:val="28"/>
          <w:szCs w:val="28"/>
        </w:rPr>
        <w:t xml:space="preserve">. </w:t>
      </w:r>
      <w:r w:rsidR="00621C6E" w:rsidRPr="00621C6E">
        <w:rPr>
          <w:rFonts w:ascii="Times New Roman" w:hAnsi="Times New Roman" w:cs="Times New Roman"/>
          <w:sz w:val="28"/>
          <w:szCs w:val="28"/>
        </w:rPr>
        <w:t>Основная часть</w:t>
      </w:r>
      <w:r w:rsidR="00621C6E">
        <w:rPr>
          <w:rFonts w:ascii="Times New Roman" w:hAnsi="Times New Roman" w:cs="Times New Roman"/>
          <w:sz w:val="28"/>
          <w:szCs w:val="28"/>
        </w:rPr>
        <w:t xml:space="preserve"> </w:t>
      </w:r>
      <w:r w:rsidR="00621C6E" w:rsidRPr="00621C6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21C6E">
        <w:rPr>
          <w:rFonts w:ascii="Times New Roman" w:hAnsi="Times New Roman" w:cs="Times New Roman"/>
          <w:sz w:val="28"/>
          <w:szCs w:val="28"/>
        </w:rPr>
        <w:t>ов</w:t>
      </w:r>
      <w:r w:rsidR="00621C6E" w:rsidRPr="00621C6E">
        <w:rPr>
          <w:rFonts w:ascii="Times New Roman" w:hAnsi="Times New Roman" w:cs="Times New Roman"/>
          <w:sz w:val="28"/>
          <w:szCs w:val="28"/>
        </w:rPr>
        <w:t xml:space="preserve"> </w:t>
      </w:r>
      <w:r w:rsidR="002378CD">
        <w:rPr>
          <w:rFonts w:ascii="Times New Roman" w:hAnsi="Times New Roman" w:cs="Times New Roman"/>
          <w:sz w:val="28"/>
          <w:szCs w:val="28"/>
        </w:rPr>
        <w:t xml:space="preserve">(43%), </w:t>
      </w:r>
      <w:r w:rsidR="002378CD" w:rsidRPr="00621C6E">
        <w:rPr>
          <w:rFonts w:ascii="Times New Roman" w:hAnsi="Times New Roman" w:cs="Times New Roman"/>
          <w:sz w:val="28"/>
          <w:szCs w:val="28"/>
        </w:rPr>
        <w:t xml:space="preserve"> </w:t>
      </w:r>
      <w:r w:rsidR="00621C6E">
        <w:rPr>
          <w:rFonts w:ascii="Times New Roman" w:hAnsi="Times New Roman" w:cs="Times New Roman"/>
          <w:sz w:val="28"/>
          <w:szCs w:val="28"/>
        </w:rPr>
        <w:t xml:space="preserve"> </w:t>
      </w:r>
      <w:r w:rsidR="00621C6E" w:rsidRPr="00621C6E">
        <w:rPr>
          <w:rFonts w:ascii="Times New Roman" w:hAnsi="Times New Roman" w:cs="Times New Roman"/>
          <w:sz w:val="28"/>
          <w:szCs w:val="28"/>
        </w:rPr>
        <w:t xml:space="preserve"> име</w:t>
      </w:r>
      <w:r w:rsidR="00621C6E">
        <w:rPr>
          <w:rFonts w:ascii="Times New Roman" w:hAnsi="Times New Roman" w:cs="Times New Roman"/>
          <w:sz w:val="28"/>
          <w:szCs w:val="28"/>
        </w:rPr>
        <w:t>ют</w:t>
      </w:r>
      <w:r w:rsidR="00621C6E" w:rsidRPr="00621C6E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621C6E">
        <w:rPr>
          <w:rFonts w:ascii="Times New Roman" w:hAnsi="Times New Roman" w:cs="Times New Roman"/>
          <w:sz w:val="28"/>
          <w:szCs w:val="28"/>
        </w:rPr>
        <w:t xml:space="preserve"> </w:t>
      </w:r>
      <w:r w:rsidR="002378CD">
        <w:rPr>
          <w:rFonts w:ascii="Times New Roman" w:hAnsi="Times New Roman" w:cs="Times New Roman"/>
          <w:sz w:val="28"/>
          <w:szCs w:val="28"/>
        </w:rPr>
        <w:t xml:space="preserve">педагогическое образование,   </w:t>
      </w:r>
      <w:r w:rsidR="002378CD" w:rsidRPr="002378CD">
        <w:rPr>
          <w:rFonts w:ascii="Times New Roman" w:hAnsi="Times New Roman" w:cs="Times New Roman"/>
          <w:sz w:val="28"/>
          <w:szCs w:val="28"/>
        </w:rPr>
        <w:t>(29%)</w:t>
      </w:r>
      <w:r w:rsidR="002378CD">
        <w:rPr>
          <w:rFonts w:ascii="Times New Roman" w:hAnsi="Times New Roman" w:cs="Times New Roman"/>
          <w:sz w:val="28"/>
          <w:szCs w:val="28"/>
        </w:rPr>
        <w:t xml:space="preserve"> </w:t>
      </w:r>
      <w:r w:rsidR="00621C6E" w:rsidRPr="00621C6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378CD">
        <w:rPr>
          <w:rFonts w:ascii="Times New Roman" w:hAnsi="Times New Roman" w:cs="Times New Roman"/>
          <w:sz w:val="28"/>
          <w:szCs w:val="28"/>
        </w:rPr>
        <w:t xml:space="preserve">ов </w:t>
      </w:r>
      <w:r w:rsidR="00621C6E" w:rsidRPr="00621C6E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2378CD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8F5495">
        <w:rPr>
          <w:rFonts w:ascii="Times New Roman" w:hAnsi="Times New Roman" w:cs="Times New Roman"/>
          <w:sz w:val="28"/>
          <w:szCs w:val="28"/>
        </w:rPr>
        <w:t>образование</w:t>
      </w:r>
      <w:r w:rsidR="00621C6E" w:rsidRPr="00621C6E">
        <w:rPr>
          <w:rFonts w:ascii="Times New Roman" w:hAnsi="Times New Roman" w:cs="Times New Roman"/>
          <w:sz w:val="28"/>
          <w:szCs w:val="28"/>
        </w:rPr>
        <w:t xml:space="preserve"> </w:t>
      </w:r>
      <w:r w:rsidR="002378CD" w:rsidRPr="00621C6E">
        <w:rPr>
          <w:rFonts w:ascii="Times New Roman" w:hAnsi="Times New Roman" w:cs="Times New Roman"/>
          <w:sz w:val="28"/>
          <w:szCs w:val="28"/>
        </w:rPr>
        <w:t>по профилю объединени</w:t>
      </w:r>
      <w:r w:rsidR="008F5495">
        <w:rPr>
          <w:rFonts w:ascii="Times New Roman" w:hAnsi="Times New Roman" w:cs="Times New Roman"/>
          <w:sz w:val="28"/>
          <w:szCs w:val="28"/>
        </w:rPr>
        <w:t xml:space="preserve">я, </w:t>
      </w:r>
      <w:r w:rsidR="002378CD">
        <w:rPr>
          <w:rFonts w:ascii="Times New Roman" w:hAnsi="Times New Roman" w:cs="Times New Roman"/>
          <w:sz w:val="28"/>
          <w:szCs w:val="28"/>
        </w:rPr>
        <w:t>(28%) педагогов имеют средн</w:t>
      </w:r>
      <w:r w:rsidR="008F5495">
        <w:rPr>
          <w:rFonts w:ascii="Times New Roman" w:hAnsi="Times New Roman" w:cs="Times New Roman"/>
          <w:sz w:val="28"/>
          <w:szCs w:val="28"/>
        </w:rPr>
        <w:t>е</w:t>
      </w:r>
      <w:r w:rsidR="002378CD">
        <w:rPr>
          <w:rFonts w:ascii="Times New Roman" w:hAnsi="Times New Roman" w:cs="Times New Roman"/>
          <w:sz w:val="28"/>
          <w:szCs w:val="28"/>
        </w:rPr>
        <w:t xml:space="preserve">е специальное образование. </w:t>
      </w:r>
      <w:r w:rsidR="002378CD" w:rsidRPr="002378CD">
        <w:rPr>
          <w:rFonts w:ascii="Times New Roman" w:hAnsi="Times New Roman" w:cs="Times New Roman"/>
          <w:sz w:val="28"/>
          <w:szCs w:val="28"/>
        </w:rPr>
        <w:t xml:space="preserve"> </w:t>
      </w:r>
      <w:r w:rsidR="002378CD">
        <w:rPr>
          <w:rFonts w:ascii="Times New Roman" w:hAnsi="Times New Roman" w:cs="Times New Roman"/>
          <w:sz w:val="28"/>
          <w:szCs w:val="28"/>
        </w:rPr>
        <w:t xml:space="preserve">В учреждении имеется кадровый потенциал – педагоги, обучающиеся в ВУЗах города Омска и </w:t>
      </w:r>
      <w:r w:rsidR="008F5495">
        <w:rPr>
          <w:rFonts w:ascii="Times New Roman" w:hAnsi="Times New Roman" w:cs="Times New Roman"/>
          <w:sz w:val="28"/>
          <w:szCs w:val="28"/>
        </w:rPr>
        <w:t>Барнаула</w:t>
      </w:r>
      <w:r w:rsidR="002378CD">
        <w:rPr>
          <w:rFonts w:ascii="Times New Roman" w:hAnsi="Times New Roman" w:cs="Times New Roman"/>
          <w:sz w:val="28"/>
          <w:szCs w:val="28"/>
        </w:rPr>
        <w:t xml:space="preserve">. </w:t>
      </w:r>
      <w:r w:rsidR="00932A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32A16" w:rsidRDefault="008F5495" w:rsidP="0093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38D6">
        <w:rPr>
          <w:rFonts w:ascii="Times New Roman" w:hAnsi="Times New Roman" w:cs="Times New Roman"/>
          <w:sz w:val="28"/>
          <w:szCs w:val="28"/>
        </w:rPr>
        <w:t>Количество аттестованных педагогов остается на прежнем уровне</w:t>
      </w:r>
      <w:r w:rsidR="00932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21F" w:rsidRDefault="00932A16" w:rsidP="00932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38D6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осуществляется по плану, все педагогические работники своевременно проходят курсовую подготовку. Количество </w:t>
      </w:r>
      <w:proofErr w:type="gramStart"/>
      <w:r w:rsidR="008838D6">
        <w:rPr>
          <w:rFonts w:ascii="Times New Roman" w:hAnsi="Times New Roman" w:cs="Times New Roman"/>
          <w:sz w:val="28"/>
          <w:szCs w:val="28"/>
        </w:rPr>
        <w:t>педагогов, имеющи</w:t>
      </w:r>
      <w:r w:rsidR="008F5495">
        <w:rPr>
          <w:rFonts w:ascii="Times New Roman" w:hAnsi="Times New Roman" w:cs="Times New Roman"/>
          <w:sz w:val="28"/>
          <w:szCs w:val="28"/>
        </w:rPr>
        <w:t>х</w:t>
      </w:r>
      <w:r w:rsidR="008838D6">
        <w:rPr>
          <w:rFonts w:ascii="Times New Roman" w:hAnsi="Times New Roman" w:cs="Times New Roman"/>
          <w:sz w:val="28"/>
          <w:szCs w:val="28"/>
        </w:rPr>
        <w:t xml:space="preserve"> </w:t>
      </w:r>
      <w:r w:rsidR="008F5495">
        <w:rPr>
          <w:rFonts w:ascii="Times New Roman" w:hAnsi="Times New Roman" w:cs="Times New Roman"/>
          <w:sz w:val="28"/>
          <w:szCs w:val="28"/>
        </w:rPr>
        <w:t>П</w:t>
      </w:r>
      <w:r w:rsidR="008838D6">
        <w:rPr>
          <w:rFonts w:ascii="Times New Roman" w:hAnsi="Times New Roman" w:cs="Times New Roman"/>
          <w:sz w:val="28"/>
          <w:szCs w:val="28"/>
        </w:rPr>
        <w:t>о</w:t>
      </w:r>
      <w:r w:rsidR="00A20F4F">
        <w:rPr>
          <w:rFonts w:ascii="Times New Roman" w:hAnsi="Times New Roman" w:cs="Times New Roman"/>
          <w:sz w:val="28"/>
          <w:szCs w:val="28"/>
        </w:rPr>
        <w:t xml:space="preserve">четные грамоты </w:t>
      </w:r>
      <w:r w:rsidR="008838D6">
        <w:rPr>
          <w:rFonts w:ascii="Times New Roman" w:hAnsi="Times New Roman" w:cs="Times New Roman"/>
          <w:sz w:val="28"/>
          <w:szCs w:val="28"/>
        </w:rPr>
        <w:t xml:space="preserve">городского и областного уровней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EE8">
        <w:rPr>
          <w:rFonts w:ascii="Times New Roman" w:hAnsi="Times New Roman" w:cs="Times New Roman"/>
          <w:sz w:val="28"/>
          <w:szCs w:val="28"/>
        </w:rPr>
        <w:t>- 36%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BC5" w:rsidRDefault="00551BC5" w:rsidP="0055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F4F" w:rsidRPr="00A20F4F" w:rsidRDefault="00A20F4F" w:rsidP="00551BC5">
      <w:pPr>
        <w:pStyle w:val="a3"/>
        <w:numPr>
          <w:ilvl w:val="0"/>
          <w:numId w:val="41"/>
        </w:numPr>
        <w:spacing w:after="0"/>
        <w:ind w:firstLine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F4F">
        <w:rPr>
          <w:rFonts w:ascii="Times New Roman" w:hAnsi="Times New Roman" w:cs="Times New Roman"/>
          <w:b/>
          <w:bCs/>
          <w:sz w:val="28"/>
          <w:szCs w:val="28"/>
        </w:rPr>
        <w:t>Результативность деятельности ОУ:</w:t>
      </w:r>
    </w:p>
    <w:p w:rsidR="00A20F4F" w:rsidRPr="009F32C7" w:rsidRDefault="00A20F4F" w:rsidP="009F32C7">
      <w:pPr>
        <w:pStyle w:val="a3"/>
        <w:numPr>
          <w:ilvl w:val="1"/>
          <w:numId w:val="41"/>
        </w:numPr>
        <w:spacing w:after="0"/>
        <w:ind w:left="450" w:firstLine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423B">
        <w:rPr>
          <w:rFonts w:ascii="Times New Roman" w:hAnsi="Times New Roman" w:cs="Times New Roman"/>
          <w:b/>
          <w:bCs/>
          <w:sz w:val="28"/>
          <w:szCs w:val="28"/>
        </w:rPr>
        <w:t>Результаты участия обучающихся в различных мероприятиях:</w:t>
      </w:r>
      <w:proofErr w:type="gramEnd"/>
    </w:p>
    <w:tbl>
      <w:tblPr>
        <w:tblpPr w:leftFromText="180" w:rightFromText="180" w:vertAnchor="page" w:horzAnchor="margin" w:tblpXSpec="center" w:tblpY="7456"/>
        <w:tblW w:w="14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2343"/>
        <w:gridCol w:w="1559"/>
        <w:gridCol w:w="1453"/>
        <w:gridCol w:w="1143"/>
        <w:gridCol w:w="1107"/>
        <w:gridCol w:w="2268"/>
        <w:gridCol w:w="2092"/>
        <w:gridCol w:w="2145"/>
      </w:tblGrid>
      <w:tr w:rsidR="0015423B" w:rsidRPr="009F5613" w:rsidTr="0015423B">
        <w:tc>
          <w:tcPr>
            <w:tcW w:w="617" w:type="dxa"/>
            <w:vMerge w:val="restart"/>
          </w:tcPr>
          <w:p w:rsidR="0015423B" w:rsidRPr="009F5613" w:rsidRDefault="0015423B" w:rsidP="009F3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15423B" w:rsidRPr="009F5613" w:rsidRDefault="0015423B" w:rsidP="009F3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43" w:type="dxa"/>
            <w:vMerge w:val="restart"/>
          </w:tcPr>
          <w:p w:rsidR="0015423B" w:rsidRPr="009F5613" w:rsidRDefault="0015423B" w:rsidP="009F3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5262" w:type="dxa"/>
            <w:gridSpan w:val="4"/>
          </w:tcPr>
          <w:p w:rsidR="0015423B" w:rsidRPr="009F5613" w:rsidRDefault="0015423B" w:rsidP="009F3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участия</w:t>
            </w:r>
          </w:p>
        </w:tc>
        <w:tc>
          <w:tcPr>
            <w:tcW w:w="2268" w:type="dxa"/>
            <w:vMerge w:val="restart"/>
          </w:tcPr>
          <w:p w:rsidR="0015423B" w:rsidRPr="009F5613" w:rsidRDefault="0015423B" w:rsidP="009F3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коллектива</w:t>
            </w:r>
          </w:p>
        </w:tc>
        <w:tc>
          <w:tcPr>
            <w:tcW w:w="2092" w:type="dxa"/>
            <w:vMerge w:val="restart"/>
          </w:tcPr>
          <w:p w:rsidR="0015423B" w:rsidRPr="009F5613" w:rsidRDefault="0015423B" w:rsidP="009F32C7">
            <w:pPr>
              <w:pStyle w:val="a3"/>
              <w:spacing w:after="0" w:line="240" w:lineRule="auto"/>
              <w:ind w:left="0" w:hanging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145" w:type="dxa"/>
            <w:vMerge w:val="restart"/>
          </w:tcPr>
          <w:p w:rsidR="0015423B" w:rsidRPr="009F5613" w:rsidRDefault="0015423B" w:rsidP="009F32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15423B" w:rsidRPr="0015423B" w:rsidTr="0015423B">
        <w:tc>
          <w:tcPr>
            <w:tcW w:w="617" w:type="dxa"/>
            <w:vMerge/>
          </w:tcPr>
          <w:p w:rsidR="0015423B" w:rsidRPr="009F5613" w:rsidRDefault="0015423B" w:rsidP="009F32C7">
            <w:pPr>
              <w:pStyle w:val="a3"/>
              <w:spacing w:after="0"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</w:t>
            </w:r>
            <w:proofErr w:type="spellEnd"/>
            <w:proofErr w:type="gramStart"/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End"/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регионал.</w:t>
            </w: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</w:t>
            </w:r>
            <w:proofErr w:type="spellEnd"/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</w:t>
            </w:r>
            <w:proofErr w:type="spellEnd"/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14727" w:type="dxa"/>
            <w:gridSpan w:val="9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9F5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B84A56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B84A56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этап всероссийского конкурса детского творчества "Вдохновляющий Эрмитаж"  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Изостудия «Творчество и дети»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Цыганкова О.С. 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B84A56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B8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детского и молодёжного творчества "СТО </w:t>
            </w:r>
            <w:r w:rsidRPr="00B8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ДРУЗЕЙ"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Pr="002072CA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объединение «Веснушки»</w:t>
            </w:r>
          </w:p>
          <w:p w:rsidR="0015423B" w:rsidRPr="002072CA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Власенко Е.В.</w:t>
            </w:r>
          </w:p>
          <w:p w:rsidR="0015423B" w:rsidRPr="002072CA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</w:t>
            </w:r>
          </w:p>
          <w:p w:rsidR="0015423B" w:rsidRPr="002072CA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B84A56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B84A56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детско-юношеских танцевальных коллективов "Золушка"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2072CA" w:rsidRDefault="0015423B" w:rsidP="00154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«Классический танец»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Павликовская А.А.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29 - участников, 29 -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sz w:val="24"/>
                <w:szCs w:val="24"/>
              </w:rPr>
              <w:t>II Всероссийский творческий конкурс для дошкольников и учеников начальных классов "Яркий Я!"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«Малахит»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Павликовская А.А.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24 - участника, 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победителя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3905">
              <w:rPr>
                <w:rFonts w:ascii="Times New Roman" w:hAnsi="Times New Roman" w:cs="Times New Roman"/>
                <w:sz w:val="24"/>
                <w:szCs w:val="24"/>
              </w:rPr>
              <w:t>еждународный детско-юношеский конкурс рисунка и прикладного творчества "Осень-2015"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источка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Сыромягина А.Э.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Цыганкова О.С.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участников, 15 -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45CB">
              <w:rPr>
                <w:rFonts w:ascii="Times New Roman" w:hAnsi="Times New Roman" w:cs="Times New Roman"/>
                <w:sz w:val="24"/>
                <w:szCs w:val="24"/>
              </w:rPr>
              <w:t>ородской конкурс творческих работ "Омск - город спорта"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источка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Изостудия «Чудо-краски»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Сыромягина А.Э.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Цыганкова О.С.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Цитркоп Т.М.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участников,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2 - победителя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93E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конкурс юных художников  "Ты в моём сердце, </w:t>
            </w:r>
            <w:r w:rsidRPr="00AB0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маленькая Родина. Зимние мотивы"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олорит»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Изостудия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«Акварелька»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Изостудия «Творчество и 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Изостудия «Радуга»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Сыромягина А.Э.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Цыганкова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</w:t>
            </w: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 участник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DD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"Здоровье нации"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«Кисточка»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участников,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4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 "Мой любимый новогодний  персонаж"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участник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 "Портрет маме"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Изостудия «Кисточка»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-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детско-юношеский </w:t>
            </w:r>
            <w:r w:rsidRPr="0064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рисунка и прикладного творчество "Первый"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«Радуга»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О.С.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  победителей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2E0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лучшее 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E0">
              <w:rPr>
                <w:rFonts w:ascii="Times New Roman" w:hAnsi="Times New Roman" w:cs="Times New Roman"/>
                <w:sz w:val="24"/>
                <w:szCs w:val="24"/>
              </w:rPr>
              <w:t>днее украшение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«Кисточка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Объединение «Волшебная шкатулка»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2.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Веселовская Д.И.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 участник,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15423B" w:rsidRPr="009F56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44">
              <w:rPr>
                <w:rFonts w:ascii="Times New Roman" w:hAnsi="Times New Roman" w:cs="Times New Roman"/>
                <w:sz w:val="24"/>
                <w:szCs w:val="24"/>
              </w:rPr>
              <w:t>Международный  конкурс художественных открыток "Времена года -2015"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«Кисточка»</w:t>
            </w:r>
          </w:p>
          <w:p w:rsidR="0015423B" w:rsidRPr="0071480E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Изостудия «Акварелька»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15423B" w:rsidRPr="00CF6C0E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AA">
              <w:rPr>
                <w:rFonts w:ascii="Times New Roman" w:hAnsi="Times New Roman" w:cs="Times New Roman"/>
                <w:sz w:val="24"/>
                <w:szCs w:val="24"/>
              </w:rPr>
              <w:t>I Международный Онлайн фестиваль детского танца "Радуга Талантов"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1.Хореографическое объединение «Незабудки»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2.Хореографическое объединение «Конфетти»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Безбородова Е.А.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Глухих Г.В.</w:t>
            </w: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17 -участников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15423B" w:rsidRPr="00683BA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87"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творческих работ "Волшебница зима"</w:t>
            </w:r>
          </w:p>
        </w:tc>
        <w:tc>
          <w:tcPr>
            <w:tcW w:w="1559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«Кисточка»</w:t>
            </w:r>
          </w:p>
        </w:tc>
        <w:tc>
          <w:tcPr>
            <w:tcW w:w="2092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участников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15423B" w:rsidRPr="00683BA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F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творчества "Красота Божьего мира"</w:t>
            </w:r>
          </w:p>
        </w:tc>
        <w:tc>
          <w:tcPr>
            <w:tcW w:w="1559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Pr="00683BA8" w:rsidRDefault="0015423B" w:rsidP="0015423B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>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3" w:type="dxa"/>
          </w:tcPr>
          <w:p w:rsidR="0015423B" w:rsidRPr="00683BA8" w:rsidRDefault="0015423B" w:rsidP="00154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CB51F8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изобразительного искусства "Сад добродетелей"</w:t>
            </w:r>
          </w:p>
        </w:tc>
        <w:tc>
          <w:tcPr>
            <w:tcW w:w="1559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Цыганкова О.С.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участников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3" w:type="dxa"/>
          </w:tcPr>
          <w:p w:rsidR="0015423B" w:rsidRPr="00683BA8" w:rsidRDefault="0015423B" w:rsidP="00154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666">
              <w:rPr>
                <w:rFonts w:ascii="Times New Roman" w:hAnsi="Times New Roman" w:cs="Times New Roman"/>
                <w:bCs/>
                <w:sz w:val="24"/>
                <w:szCs w:val="24"/>
              </w:rPr>
              <w:t>III Фестиваль национально-культурных традиций "Родная Омская Земля"</w:t>
            </w:r>
          </w:p>
        </w:tc>
        <w:tc>
          <w:tcPr>
            <w:tcW w:w="1559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683BA8" w:rsidRDefault="0015423B" w:rsidP="0015423B">
            <w:pPr>
              <w:pStyle w:val="a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«Незабудки»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Е.А.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683BA8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участника</w:t>
            </w:r>
          </w:p>
          <w:p w:rsidR="0015423B" w:rsidRPr="00683BA8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:rsidR="0015423B" w:rsidRPr="0038164E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630A">
              <w:rPr>
                <w:rFonts w:ascii="Times New Roman" w:hAnsi="Times New Roman" w:cs="Times New Roman"/>
                <w:sz w:val="24"/>
                <w:szCs w:val="24"/>
              </w:rPr>
              <w:t>ворческий конкурс на лучшую социальную рекламу "Омская линия"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Pr="00324C8A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участника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  <w:vAlign w:val="bottom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6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детско-юношеский конкурс рисунка и </w:t>
            </w:r>
            <w:r w:rsidRPr="00586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творчество "Зима-2016"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2. Изостудия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«Творчество и 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участников,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43" w:type="dxa"/>
            <w:vAlign w:val="bottom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6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рисунков "Мои любимые мультфильмы"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победитель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3" w:type="dxa"/>
            <w:vAlign w:val="bottom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6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рисунков "Деревья в снегу"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</w:p>
          <w:p w:rsidR="0015423B" w:rsidRPr="003A2AB7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победитель </w:t>
            </w:r>
          </w:p>
          <w:p w:rsidR="0015423B" w:rsidRPr="003A2AB7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58696D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343" w:type="dxa"/>
            <w:vAlign w:val="bottom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6D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рисунков "Под снежным покрывалом"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423B" w:rsidRPr="003A2AB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победитель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3" w:type="dxa"/>
            <w:vAlign w:val="bottom"/>
          </w:tcPr>
          <w:p w:rsidR="0015423B" w:rsidRPr="005C2E4E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4E">
              <w:rPr>
                <w:rFonts w:ascii="Times New Roman" w:hAnsi="Times New Roman" w:cs="Times New Roman"/>
                <w:sz w:val="24"/>
                <w:szCs w:val="24"/>
              </w:rPr>
              <w:t>Ежемесячный Всероссийский конкурс творческих работ "Мир моими глазами - январь 2016"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участник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3" w:type="dxa"/>
            <w:vAlign w:val="bottom"/>
          </w:tcPr>
          <w:p w:rsidR="0015423B" w:rsidRPr="005C2E4E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E4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детско-юношеский конкурс рисунка и прикладного </w:t>
            </w:r>
            <w:r w:rsidRPr="005C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"На границе"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Изостудия «Творчество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Изостудия «Радуга»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участников,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43" w:type="dxa"/>
            <w:vAlign w:val="bottom"/>
          </w:tcPr>
          <w:p w:rsidR="0015423B" w:rsidRPr="005C2E4E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E4E">
              <w:rPr>
                <w:rFonts w:ascii="Times New Roman" w:hAnsi="Times New Roman" w:cs="Times New Roman"/>
                <w:sz w:val="24"/>
                <w:szCs w:val="24"/>
              </w:rPr>
              <w:t>униципальный творческий конкурс "Гимн, чести, мужеству и славе"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«Колорит»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Сыромягина А.Э.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участника,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3" w:type="dxa"/>
            <w:vAlign w:val="bottom"/>
          </w:tcPr>
          <w:p w:rsidR="0015423B" w:rsidRPr="005C2E4E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"Горжусь тобой, моя Россия!"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Изостудия «Творчество и дети»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участника,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победителя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3" w:type="dxa"/>
            <w:vAlign w:val="bottom"/>
          </w:tcPr>
          <w:p w:rsidR="0015423B" w:rsidRPr="00C2507D" w:rsidRDefault="0015423B" w:rsidP="00154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детских художественных работ "НАШЕ КИНО"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«Колорит»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Сыромягина А.Э.</w:t>
            </w: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3" w:type="dxa"/>
            <w:vAlign w:val="bottom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детей и педагогов "Солнышко моей мечты"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numPr>
                <w:ilvl w:val="0"/>
                <w:numId w:val="2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«Кисточка»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участник,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победитель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3" w:type="dxa"/>
            <w:vAlign w:val="bottom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детско-юношеский конкурс рисунка и прикладного творчества "Наша </w:t>
            </w:r>
            <w:r w:rsidRPr="00C3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Таня громко плачет"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  <w:p w:rsidR="0015423B" w:rsidRPr="008D1C02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Изостудия «Радуга»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Цыганкова О.С.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6B27D8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участников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43" w:type="dxa"/>
            <w:vAlign w:val="bottom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53">
              <w:rPr>
                <w:rFonts w:ascii="Times New Roman" w:hAnsi="Times New Roman" w:cs="Times New Roman"/>
                <w:sz w:val="24"/>
                <w:szCs w:val="24"/>
              </w:rPr>
              <w:t>II Международный конкурс детского творчества "Здравствуй, Масленица!"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numPr>
                <w:ilvl w:val="0"/>
                <w:numId w:val="2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«Колорит»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3" w:type="dxa"/>
            <w:vAlign w:val="bottom"/>
          </w:tcPr>
          <w:p w:rsidR="0015423B" w:rsidRPr="00CF61A2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творческих  работ "Мир моими глазами - февраль"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numPr>
                <w:ilvl w:val="0"/>
                <w:numId w:val="2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«Творчество и дети» </w:t>
            </w:r>
          </w:p>
        </w:tc>
        <w:tc>
          <w:tcPr>
            <w:tcW w:w="2092" w:type="dxa"/>
          </w:tcPr>
          <w:p w:rsidR="0015423B" w:rsidRDefault="0015423B" w:rsidP="00154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О.С.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победитель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3" w:type="dxa"/>
            <w:vAlign w:val="bottom"/>
          </w:tcPr>
          <w:p w:rsidR="0015423B" w:rsidRPr="00CF61A2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A2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"</w:t>
            </w:r>
            <w:proofErr w:type="spellStart"/>
            <w:r w:rsidRPr="00CF61A2">
              <w:rPr>
                <w:rFonts w:ascii="Times New Roman" w:hAnsi="Times New Roman" w:cs="Times New Roman"/>
                <w:sz w:val="24"/>
                <w:szCs w:val="24"/>
              </w:rPr>
              <w:t>АртОбзор</w:t>
            </w:r>
            <w:proofErr w:type="spellEnd"/>
            <w:r w:rsidRPr="00CF61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numPr>
                <w:ilvl w:val="0"/>
                <w:numId w:val="2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«Колорит»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</w:p>
        </w:tc>
        <w:tc>
          <w:tcPr>
            <w:tcW w:w="2145" w:type="dxa"/>
          </w:tcPr>
          <w:p w:rsidR="0015423B" w:rsidRPr="005E47A0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3" w:type="dxa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9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для детей и педагогов "Мой папа - самый лучший"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2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«Колорит»</w:t>
            </w:r>
          </w:p>
          <w:p w:rsidR="0015423B" w:rsidRPr="008D1C02" w:rsidRDefault="0015423B" w:rsidP="0015423B">
            <w:pPr>
              <w:pStyle w:val="a3"/>
              <w:numPr>
                <w:ilvl w:val="0"/>
                <w:numId w:val="2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«Кисточка»</w:t>
            </w:r>
          </w:p>
        </w:tc>
        <w:tc>
          <w:tcPr>
            <w:tcW w:w="2092" w:type="dxa"/>
          </w:tcPr>
          <w:p w:rsidR="0015423B" w:rsidRPr="009E4CF9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участников,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3" w:type="dxa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A6">
              <w:rPr>
                <w:rFonts w:ascii="Times New Roman" w:hAnsi="Times New Roman" w:cs="Times New Roman"/>
                <w:sz w:val="24"/>
                <w:szCs w:val="24"/>
              </w:rPr>
              <w:t>окружной конкурс детского творчества "Безопасность глазами детей!"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28"/>
              </w:numPr>
              <w:spacing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«Творчество и дети»</w:t>
            </w:r>
          </w:p>
          <w:p w:rsidR="0015423B" w:rsidRPr="008D1C02" w:rsidRDefault="0015423B" w:rsidP="0015423B">
            <w:pPr>
              <w:pStyle w:val="a3"/>
              <w:numPr>
                <w:ilvl w:val="0"/>
                <w:numId w:val="2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«Чудо-краски»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numPr>
                <w:ilvl w:val="0"/>
                <w:numId w:val="2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О.С.</w:t>
            </w:r>
          </w:p>
          <w:p w:rsidR="0015423B" w:rsidRPr="009F5613" w:rsidRDefault="0015423B" w:rsidP="0015423B">
            <w:pPr>
              <w:pStyle w:val="a3"/>
              <w:numPr>
                <w:ilvl w:val="0"/>
                <w:numId w:val="2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Цитркоп Т.М.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участников,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 победителя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23B" w:rsidRPr="009F5613" w:rsidTr="0015423B">
        <w:trPr>
          <w:trHeight w:val="2452"/>
        </w:trPr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43" w:type="dxa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A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"Котик</w:t>
            </w:r>
            <w:r w:rsidR="0083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7A6">
              <w:rPr>
                <w:rFonts w:ascii="Times New Roman" w:hAnsi="Times New Roman" w:cs="Times New Roman"/>
                <w:sz w:val="24"/>
                <w:szCs w:val="24"/>
              </w:rPr>
              <w:t>ласковый животик"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Изостудия «Семицветик»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участника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3" w:type="dxa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A6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"Чернобыль: с болью в сердце, с надеждой на будущее!"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 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«Колорит»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Цыганкова О.С.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Сыромягина А.Э.</w:t>
            </w:r>
          </w:p>
        </w:tc>
        <w:tc>
          <w:tcPr>
            <w:tcW w:w="2145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участников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3" w:type="dxa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A6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для детей и педагогов "Прогулки с динозаврами"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Кисточка»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«Колорит»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1. Сыромягина А.Э.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участников,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3" w:type="dxa"/>
          </w:tcPr>
          <w:p w:rsidR="0015423B" w:rsidRPr="0058696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28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для детей и педагогов "Профессии моей мечты"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Колорит»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победитель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3" w:type="dxa"/>
            <w:vAlign w:val="bottom"/>
          </w:tcPr>
          <w:p w:rsidR="0015423B" w:rsidRPr="00542B2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28">
              <w:rPr>
                <w:rFonts w:ascii="Times New Roman" w:hAnsi="Times New Roman" w:cs="Times New Roman"/>
                <w:sz w:val="24"/>
                <w:szCs w:val="24"/>
              </w:rPr>
              <w:t xml:space="preserve">II Международный конкурс детского творчества  </w:t>
            </w:r>
            <w:r w:rsidRPr="00542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"Подарочки для мамочки"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Колорит»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участника,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победителя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2541EF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43" w:type="dxa"/>
            <w:vAlign w:val="bottom"/>
          </w:tcPr>
          <w:p w:rsidR="0015423B" w:rsidRPr="00542B2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28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изобразительного творчества "Мир глазами детей"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Чудо-краски»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Цитркоп Т.М.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– участников,</w:t>
            </w:r>
          </w:p>
          <w:p w:rsidR="0015423B" w:rsidRPr="00E35FDC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победителя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A75DA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A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3" w:type="dxa"/>
            <w:vAlign w:val="bottom"/>
          </w:tcPr>
          <w:p w:rsidR="0015423B" w:rsidRPr="00542B2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28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"Встречаем светлый праздник Пасхи"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Чудо-краски»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Цитркоп Т.М.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участников</w:t>
            </w:r>
          </w:p>
          <w:p w:rsidR="0015423B" w:rsidRPr="00E35FDC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A75DA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3" w:type="dxa"/>
            <w:vAlign w:val="bottom"/>
          </w:tcPr>
          <w:p w:rsidR="0015423B" w:rsidRPr="007938C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C7">
              <w:rPr>
                <w:rFonts w:ascii="Times New Roman" w:hAnsi="Times New Roman" w:cs="Times New Roman"/>
                <w:sz w:val="24"/>
                <w:szCs w:val="24"/>
              </w:rPr>
              <w:t xml:space="preserve">XIV Всероссийский дистанционный творческий конкурс для детей и взрослых "В мире </w:t>
            </w:r>
            <w:proofErr w:type="gramStart"/>
            <w:r w:rsidRPr="007938C7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7938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Хореографическое объединение «Незабудки»</w:t>
            </w:r>
          </w:p>
        </w:tc>
        <w:tc>
          <w:tcPr>
            <w:tcW w:w="2092" w:type="dxa"/>
          </w:tcPr>
          <w:p w:rsidR="0015423B" w:rsidRDefault="0015423B" w:rsidP="0015423B">
            <w:pPr>
              <w:pStyle w:val="a3"/>
              <w:numPr>
                <w:ilvl w:val="0"/>
                <w:numId w:val="30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Е.А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участников, 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A75DA8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A8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343" w:type="dxa"/>
            <w:vAlign w:val="bottom"/>
          </w:tcPr>
          <w:p w:rsidR="0015423B" w:rsidRPr="007938C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C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 работ "Первая проталина"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3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«Кисточка»</w:t>
            </w:r>
          </w:p>
          <w:p w:rsidR="0015423B" w:rsidRDefault="0015423B" w:rsidP="0015423B">
            <w:pPr>
              <w:pStyle w:val="a3"/>
              <w:numPr>
                <w:ilvl w:val="0"/>
                <w:numId w:val="3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«Колорит»</w:t>
            </w:r>
          </w:p>
        </w:tc>
        <w:tc>
          <w:tcPr>
            <w:tcW w:w="2092" w:type="dxa"/>
          </w:tcPr>
          <w:p w:rsidR="0015423B" w:rsidRDefault="0015423B" w:rsidP="0015423B">
            <w:r w:rsidRPr="008465E7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участника,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победителя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A75DA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3" w:type="dxa"/>
            <w:vAlign w:val="bottom"/>
          </w:tcPr>
          <w:p w:rsidR="0015423B" w:rsidRPr="007938C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C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</w:t>
            </w:r>
            <w:r w:rsidR="00834EEE" w:rsidRPr="007938C7">
              <w:rPr>
                <w:rFonts w:ascii="Times New Roman" w:hAnsi="Times New Roman" w:cs="Times New Roman"/>
                <w:sz w:val="24"/>
                <w:szCs w:val="24"/>
              </w:rPr>
              <w:t>блицконкурс</w:t>
            </w:r>
            <w:r w:rsidRPr="007938C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педагогов "Масленица-2016"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</w:t>
            </w:r>
          </w:p>
        </w:tc>
        <w:tc>
          <w:tcPr>
            <w:tcW w:w="2092" w:type="dxa"/>
          </w:tcPr>
          <w:p w:rsidR="0015423B" w:rsidRDefault="0015423B" w:rsidP="0015423B">
            <w:r w:rsidRPr="008465E7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участников, 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83354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43" w:type="dxa"/>
          </w:tcPr>
          <w:p w:rsidR="0015423B" w:rsidRPr="00B0698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47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"Моя малая Родина"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Изостудия «Кисточка»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Изостудия «Семицветик»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Цыганкова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участника,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83354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3" w:type="dxa"/>
          </w:tcPr>
          <w:p w:rsidR="0015423B" w:rsidRPr="00B0698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09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для детей и педагогов "Планета кошек"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«Колорит»</w:t>
            </w:r>
          </w:p>
          <w:p w:rsidR="0015423B" w:rsidRPr="009F5613" w:rsidRDefault="0015423B" w:rsidP="0015423B">
            <w:pPr>
              <w:pStyle w:val="a3"/>
              <w:numPr>
                <w:ilvl w:val="0"/>
                <w:numId w:val="3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«Кисточка»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участников,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833547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3" w:type="dxa"/>
          </w:tcPr>
          <w:p w:rsidR="0015423B" w:rsidRPr="009B7FE1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Акция "Открытка городу Омску"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участников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FF4330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3" w:type="dxa"/>
          </w:tcPr>
          <w:p w:rsidR="0015423B" w:rsidRPr="009B7FE1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юных художников "Ты в моем сердце, моя маленькая Родина" в рамках Межрегионального детского весеннего пасхального фестиваля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Цыганкова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– участника,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FF4330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43" w:type="dxa"/>
            <w:vAlign w:val="bottom"/>
          </w:tcPr>
          <w:p w:rsidR="0015423B" w:rsidRPr="00FF4330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рисунков "Повеяло весной"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«Семицветик»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О.С.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участников,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победитель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FF4330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3" w:type="dxa"/>
            <w:vAlign w:val="bottom"/>
          </w:tcPr>
          <w:p w:rsidR="0015423B" w:rsidRPr="00FF4330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городской конкурс "Нарисуй радужную открытку!"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О.С.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участников,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Pr="00FF4330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3" w:type="dxa"/>
            <w:vAlign w:val="bottom"/>
          </w:tcPr>
          <w:p w:rsidR="0015423B" w:rsidRPr="00FF4330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330">
              <w:rPr>
                <w:rFonts w:ascii="Times New Roman" w:hAnsi="Times New Roman" w:cs="Times New Roman"/>
                <w:sz w:val="24"/>
                <w:szCs w:val="24"/>
              </w:rPr>
              <w:t xml:space="preserve">"Веселые </w:t>
            </w:r>
            <w:proofErr w:type="gramStart"/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F43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участников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2A3DF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3" w:type="dxa"/>
          </w:tcPr>
          <w:p w:rsidR="0015423B" w:rsidRPr="00245F16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F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детского творчества "Пасхальная радость"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1. Изостудия «Колорит»,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Цыганкова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15423B" w:rsidRDefault="002F069C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23B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участников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B772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3" w:type="dxa"/>
            <w:vAlign w:val="bottom"/>
          </w:tcPr>
          <w:p w:rsidR="0015423B" w:rsidRPr="002A3DF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F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творческих работ "Космические приключения"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«Колорит»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участника,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победителя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B772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3" w:type="dxa"/>
            <w:vAlign w:val="bottom"/>
          </w:tcPr>
          <w:p w:rsidR="0015423B" w:rsidRPr="002A3DF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F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творческих работ "Мир моими глазами - апрель 2016"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3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«Колорит»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«Кисточка»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участника,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победителя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B772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43" w:type="dxa"/>
            <w:vAlign w:val="bottom"/>
          </w:tcPr>
          <w:p w:rsidR="0015423B" w:rsidRPr="002A3DF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F8">
              <w:rPr>
                <w:rFonts w:ascii="Times New Roman" w:hAnsi="Times New Roman" w:cs="Times New Roman"/>
                <w:sz w:val="24"/>
                <w:szCs w:val="24"/>
              </w:rPr>
              <w:t>II Международный конкурс творческих работ "Пасха-2016"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numPr>
                <w:ilvl w:val="0"/>
                <w:numId w:val="3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«Колорит»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numPr>
                <w:ilvl w:val="0"/>
                <w:numId w:val="3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Сыромягина А.Э.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участников,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B772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43" w:type="dxa"/>
            <w:vAlign w:val="bottom"/>
          </w:tcPr>
          <w:p w:rsidR="0015423B" w:rsidRPr="002A3DF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F8">
              <w:rPr>
                <w:rFonts w:ascii="Times New Roman" w:hAnsi="Times New Roman" w:cs="Times New Roman"/>
                <w:sz w:val="24"/>
                <w:szCs w:val="24"/>
              </w:rPr>
              <w:t>XXI городской конкурс  детских творческих работ "Мой город. Кто, кто в Омске живёт?"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3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«Колорит»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Цыганкова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 - участника,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E8038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3" w:type="dxa"/>
          </w:tcPr>
          <w:p w:rsidR="0015423B" w:rsidRPr="0060331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8D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рисунка и фотографии "Картинки моего города", посвященного 300-летию основания города Омска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39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«Колорит»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Изостудия «Творчество и дети»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Цыганкова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участников</w:t>
            </w:r>
          </w:p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победителя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Pr="00E8038D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43" w:type="dxa"/>
          </w:tcPr>
          <w:p w:rsidR="0015423B" w:rsidRPr="00603318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38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художественного творчества "Птицы Поднебесья"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15423B" w:rsidRDefault="0015423B" w:rsidP="0015423B">
            <w:pPr>
              <w:pStyle w:val="a3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«Колорит»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3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 «Творчество и дети»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Изостудия «Кисточка»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Сыромягина А.Э. </w:t>
            </w:r>
          </w:p>
          <w:p w:rsidR="0015423B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>2. Цыганкова 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53 - участника</w:t>
            </w:r>
          </w:p>
        </w:tc>
      </w:tr>
      <w:tr w:rsidR="0015423B" w:rsidRPr="009F5613" w:rsidTr="0015423B">
        <w:tc>
          <w:tcPr>
            <w:tcW w:w="14727" w:type="dxa"/>
            <w:gridSpan w:val="9"/>
          </w:tcPr>
          <w:p w:rsidR="0015423B" w:rsidRPr="00705844" w:rsidRDefault="0015423B" w:rsidP="0015423B">
            <w:pPr>
              <w:pStyle w:val="a3"/>
              <w:spacing w:line="240" w:lineRule="auto"/>
              <w:ind w:left="0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</w:tcPr>
          <w:p w:rsidR="0015423B" w:rsidRPr="009F5613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2E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Омской области по хоккею среди дворовых команд "Омские </w:t>
            </w:r>
            <w:r w:rsidRPr="00641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орлята" на призы регионального отделения всероссийской политической Партии "ЕДИНАЯ РОССИЯ"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этап)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«Хоккей»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Бердышев Г.П.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участников,</w:t>
            </w:r>
          </w:p>
          <w:p w:rsidR="0015423B" w:rsidRPr="00A04E28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победителей</w:t>
            </w:r>
          </w:p>
        </w:tc>
      </w:tr>
      <w:tr w:rsidR="0015423B" w:rsidRPr="009F5613" w:rsidTr="0015423B">
        <w:tc>
          <w:tcPr>
            <w:tcW w:w="61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</w:tcPr>
          <w:p w:rsidR="0015423B" w:rsidRPr="006412E0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41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юных хоккеистов "Золотая шайба" имени А.В. Тарасова</w:t>
            </w:r>
          </w:p>
        </w:tc>
        <w:tc>
          <w:tcPr>
            <w:tcW w:w="1559" w:type="dxa"/>
          </w:tcPr>
          <w:p w:rsidR="0015423B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«Хоккей»</w:t>
            </w: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Бердышев Г.П.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участника</w:t>
            </w:r>
          </w:p>
          <w:p w:rsidR="0015423B" w:rsidRPr="00A04E28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3B" w:rsidRPr="009F5613" w:rsidTr="0015423B">
        <w:tc>
          <w:tcPr>
            <w:tcW w:w="617" w:type="dxa"/>
          </w:tcPr>
          <w:p w:rsidR="0015423B" w:rsidRDefault="0015423B" w:rsidP="0015423B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</w:tcPr>
          <w:p w:rsidR="0015423B" w:rsidRPr="00CF6C0E" w:rsidRDefault="0015423B" w:rsidP="0015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44">
              <w:rPr>
                <w:rFonts w:ascii="Times New Roman" w:hAnsi="Times New Roman" w:cs="Times New Roman"/>
                <w:sz w:val="24"/>
                <w:szCs w:val="24"/>
              </w:rPr>
              <w:t>Первенство города Омска и Омской области по хоккею на 2015-2016 гг.</w:t>
            </w:r>
          </w:p>
        </w:tc>
        <w:tc>
          <w:tcPr>
            <w:tcW w:w="1559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3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«Хоккей»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Бердышев Г.П.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5423B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</w:t>
            </w:r>
            <w:r w:rsidRPr="009F561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423B" w:rsidRPr="009F5613" w:rsidRDefault="0015423B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победителей</w:t>
            </w:r>
          </w:p>
        </w:tc>
      </w:tr>
      <w:tr w:rsidR="002F069C" w:rsidRPr="009F5613" w:rsidTr="0072405E">
        <w:tc>
          <w:tcPr>
            <w:tcW w:w="12582" w:type="dxa"/>
            <w:gridSpan w:val="8"/>
          </w:tcPr>
          <w:p w:rsidR="002F069C" w:rsidRPr="00985E0A" w:rsidRDefault="002F069C" w:rsidP="002F069C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45" w:type="dxa"/>
          </w:tcPr>
          <w:p w:rsidR="002F069C" w:rsidRPr="00985E0A" w:rsidRDefault="002F069C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0A">
              <w:rPr>
                <w:rFonts w:ascii="Times New Roman" w:hAnsi="Times New Roman" w:cs="Times New Roman"/>
                <w:b/>
                <w:sz w:val="24"/>
                <w:szCs w:val="24"/>
              </w:rPr>
              <w:t>708- участников</w:t>
            </w:r>
          </w:p>
          <w:p w:rsidR="002F069C" w:rsidRPr="00985E0A" w:rsidRDefault="002F069C" w:rsidP="0015423B">
            <w:pPr>
              <w:pStyle w:val="a3"/>
              <w:spacing w:line="240" w:lineRule="auto"/>
              <w:ind w:left="0" w:firstLine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0A">
              <w:rPr>
                <w:rFonts w:ascii="Times New Roman" w:hAnsi="Times New Roman" w:cs="Times New Roman"/>
                <w:b/>
                <w:sz w:val="24"/>
                <w:szCs w:val="24"/>
              </w:rPr>
              <w:t>253 - победителей</w:t>
            </w:r>
          </w:p>
        </w:tc>
      </w:tr>
    </w:tbl>
    <w:p w:rsidR="00FA6129" w:rsidRDefault="00523B63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A6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21F" w:rsidRPr="00E15A2A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</w:p>
    <w:p w:rsidR="00985E0A" w:rsidRPr="00FA6129" w:rsidRDefault="00FA6129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121F" w:rsidRPr="00A260D5">
        <w:rPr>
          <w:rFonts w:ascii="Times New Roman" w:hAnsi="Times New Roman" w:cs="Times New Roman"/>
          <w:sz w:val="28"/>
          <w:szCs w:val="28"/>
        </w:rPr>
        <w:t>Одним из основных показателей качества предоставляемых Центром образовательных услуг  является участие обучающихся в конкурсах различн</w:t>
      </w:r>
      <w:r w:rsidR="008F5495">
        <w:rPr>
          <w:rFonts w:ascii="Times New Roman" w:hAnsi="Times New Roman" w:cs="Times New Roman"/>
          <w:sz w:val="28"/>
          <w:szCs w:val="28"/>
        </w:rPr>
        <w:t>ых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8F5495">
        <w:rPr>
          <w:rFonts w:ascii="Times New Roman" w:hAnsi="Times New Roman" w:cs="Times New Roman"/>
          <w:sz w:val="28"/>
          <w:szCs w:val="28"/>
        </w:rPr>
        <w:t>ей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. Соотношение количества участников, к общему количеству обучающихся, </w:t>
      </w:r>
      <w:r w:rsidR="007358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85E0A">
        <w:rPr>
          <w:rFonts w:ascii="Times New Roman" w:hAnsi="Times New Roman" w:cs="Times New Roman"/>
          <w:sz w:val="28"/>
          <w:szCs w:val="28"/>
        </w:rPr>
        <w:t>72</w:t>
      </w:r>
      <w:r w:rsidR="007358B6">
        <w:rPr>
          <w:rFonts w:ascii="Times New Roman" w:hAnsi="Times New Roman" w:cs="Times New Roman"/>
          <w:sz w:val="28"/>
          <w:szCs w:val="28"/>
        </w:rPr>
        <w:t xml:space="preserve">% </w:t>
      </w:r>
      <w:r w:rsidR="00985E0A">
        <w:rPr>
          <w:rFonts w:ascii="Times New Roman" w:hAnsi="Times New Roman" w:cs="Times New Roman"/>
          <w:sz w:val="28"/>
          <w:szCs w:val="28"/>
        </w:rPr>
        <w:t>,</w:t>
      </w:r>
      <w:r w:rsidR="007358B6">
        <w:rPr>
          <w:rFonts w:ascii="Times New Roman" w:hAnsi="Times New Roman" w:cs="Times New Roman"/>
          <w:sz w:val="28"/>
          <w:szCs w:val="28"/>
        </w:rPr>
        <w:t xml:space="preserve"> </w:t>
      </w:r>
      <w:r w:rsidR="00985E0A">
        <w:rPr>
          <w:rFonts w:ascii="Times New Roman" w:hAnsi="Times New Roman" w:cs="Times New Roman"/>
          <w:sz w:val="28"/>
          <w:szCs w:val="28"/>
        </w:rPr>
        <w:t>п</w:t>
      </w:r>
      <w:r w:rsidR="007358B6">
        <w:rPr>
          <w:rFonts w:ascii="Times New Roman" w:hAnsi="Times New Roman" w:cs="Times New Roman"/>
          <w:sz w:val="28"/>
          <w:szCs w:val="28"/>
        </w:rPr>
        <w:t>обедител</w:t>
      </w:r>
      <w:r w:rsidR="00985E0A">
        <w:rPr>
          <w:rFonts w:ascii="Times New Roman" w:hAnsi="Times New Roman" w:cs="Times New Roman"/>
          <w:sz w:val="28"/>
          <w:szCs w:val="28"/>
        </w:rPr>
        <w:t>ей</w:t>
      </w:r>
      <w:r w:rsidR="007358B6">
        <w:rPr>
          <w:rFonts w:ascii="Times New Roman" w:hAnsi="Times New Roman" w:cs="Times New Roman"/>
          <w:sz w:val="28"/>
          <w:szCs w:val="28"/>
        </w:rPr>
        <w:t xml:space="preserve"> </w:t>
      </w:r>
      <w:r w:rsidR="00985E0A">
        <w:rPr>
          <w:rFonts w:ascii="Times New Roman" w:hAnsi="Times New Roman" w:cs="Times New Roman"/>
          <w:sz w:val="28"/>
          <w:szCs w:val="28"/>
        </w:rPr>
        <w:t>– 28</w:t>
      </w:r>
      <w:r w:rsidR="007358B6">
        <w:rPr>
          <w:rFonts w:ascii="Times New Roman" w:hAnsi="Times New Roman" w:cs="Times New Roman"/>
          <w:sz w:val="28"/>
          <w:szCs w:val="28"/>
        </w:rPr>
        <w:t>%</w:t>
      </w:r>
      <w:r w:rsidR="00166F9C">
        <w:rPr>
          <w:rFonts w:ascii="Times New Roman" w:hAnsi="Times New Roman" w:cs="Times New Roman"/>
          <w:sz w:val="28"/>
          <w:szCs w:val="28"/>
        </w:rPr>
        <w:t>.</w:t>
      </w:r>
      <w:r w:rsidR="00985E0A" w:rsidRPr="00985E0A">
        <w:rPr>
          <w:rFonts w:ascii="Times New Roman" w:hAnsi="Times New Roman" w:cs="Times New Roman"/>
          <w:sz w:val="24"/>
          <w:szCs w:val="24"/>
        </w:rPr>
        <w:t xml:space="preserve"> </w:t>
      </w:r>
      <w:r w:rsidR="00985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E0A" w:rsidRPr="00C86971" w:rsidRDefault="00985E0A" w:rsidP="00523B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971">
        <w:rPr>
          <w:rFonts w:ascii="Times New Roman" w:hAnsi="Times New Roman" w:cs="Times New Roman"/>
          <w:sz w:val="28"/>
          <w:szCs w:val="28"/>
        </w:rPr>
        <w:t xml:space="preserve">Следует отметить, что уровень результативности участия в конкурсах и соревнованиях по сравнению с предыдущим учебным годом незначительно уменьшился: </w:t>
      </w:r>
    </w:p>
    <w:p w:rsidR="00985E0A" w:rsidRPr="00C86971" w:rsidRDefault="00985E0A" w:rsidP="00523B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971">
        <w:rPr>
          <w:rFonts w:ascii="Times New Roman" w:hAnsi="Times New Roman" w:cs="Times New Roman"/>
          <w:sz w:val="28"/>
          <w:szCs w:val="28"/>
        </w:rPr>
        <w:lastRenderedPageBreak/>
        <w:t>-в 2014-2015 учебный год – количество участников составило 899 человек, количество победителей 283;</w:t>
      </w:r>
    </w:p>
    <w:p w:rsidR="00985E0A" w:rsidRPr="00C86971" w:rsidRDefault="00985E0A" w:rsidP="00523B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6971">
        <w:rPr>
          <w:rFonts w:ascii="Times New Roman" w:hAnsi="Times New Roman" w:cs="Times New Roman"/>
          <w:sz w:val="28"/>
          <w:szCs w:val="28"/>
        </w:rPr>
        <w:t>-в 2015-2016 учебном году – количество участников составило  708 человек, количество победителей 253</w:t>
      </w:r>
      <w:r w:rsidR="00037329" w:rsidRPr="00C86971">
        <w:rPr>
          <w:rFonts w:ascii="Times New Roman" w:hAnsi="Times New Roman" w:cs="Times New Roman"/>
          <w:sz w:val="28"/>
          <w:szCs w:val="28"/>
        </w:rPr>
        <w:t>.</w:t>
      </w:r>
    </w:p>
    <w:p w:rsidR="00C86971" w:rsidRPr="00C86971" w:rsidRDefault="00037329" w:rsidP="00523B6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86971">
        <w:rPr>
          <w:rFonts w:ascii="Times New Roman" w:hAnsi="Times New Roman" w:cs="Times New Roman"/>
          <w:sz w:val="28"/>
          <w:szCs w:val="28"/>
        </w:rPr>
        <w:t>В связи с этим</w:t>
      </w:r>
      <w:r w:rsidR="00C86971">
        <w:rPr>
          <w:rFonts w:ascii="Times New Roman" w:hAnsi="Times New Roman" w:cs="Times New Roman"/>
          <w:sz w:val="28"/>
          <w:szCs w:val="28"/>
        </w:rPr>
        <w:t>,</w:t>
      </w:r>
      <w:r w:rsidRPr="00C86971">
        <w:rPr>
          <w:rFonts w:ascii="Times New Roman" w:hAnsi="Times New Roman" w:cs="Times New Roman"/>
          <w:sz w:val="28"/>
          <w:szCs w:val="28"/>
        </w:rPr>
        <w:t xml:space="preserve"> в </w:t>
      </w:r>
      <w:r w:rsidR="009A69E5">
        <w:rPr>
          <w:rFonts w:ascii="Times New Roman" w:hAnsi="Times New Roman" w:cs="Times New Roman"/>
          <w:sz w:val="28"/>
          <w:szCs w:val="28"/>
        </w:rPr>
        <w:t>новом</w:t>
      </w:r>
      <w:r w:rsidRPr="00C8697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FA6129">
        <w:rPr>
          <w:rFonts w:ascii="Times New Roman" w:hAnsi="Times New Roman" w:cs="Times New Roman"/>
          <w:sz w:val="28"/>
          <w:szCs w:val="28"/>
        </w:rPr>
        <w:t>,</w:t>
      </w:r>
      <w:r w:rsidRPr="00C86971">
        <w:rPr>
          <w:rFonts w:ascii="Times New Roman" w:hAnsi="Times New Roman" w:cs="Times New Roman"/>
          <w:sz w:val="28"/>
          <w:szCs w:val="28"/>
        </w:rPr>
        <w:t xml:space="preserve"> перед педагогами стоит </w:t>
      </w:r>
      <w:r w:rsidR="00985E0A" w:rsidRPr="00C86971">
        <w:rPr>
          <w:rFonts w:ascii="Times New Roman" w:hAnsi="Times New Roman" w:cs="Times New Roman"/>
          <w:sz w:val="28"/>
          <w:szCs w:val="28"/>
        </w:rPr>
        <w:t>задач</w:t>
      </w:r>
      <w:r w:rsidRPr="00C86971">
        <w:rPr>
          <w:rFonts w:ascii="Times New Roman" w:hAnsi="Times New Roman" w:cs="Times New Roman"/>
          <w:sz w:val="28"/>
          <w:szCs w:val="28"/>
        </w:rPr>
        <w:t>а</w:t>
      </w:r>
      <w:r w:rsidR="00C86971">
        <w:rPr>
          <w:rFonts w:ascii="Times New Roman" w:hAnsi="Times New Roman" w:cs="Times New Roman"/>
          <w:sz w:val="28"/>
          <w:szCs w:val="28"/>
        </w:rPr>
        <w:t xml:space="preserve">: </w:t>
      </w:r>
      <w:r w:rsidR="00FA6129">
        <w:rPr>
          <w:rFonts w:ascii="Times New Roman" w:hAnsi="Times New Roman" w:cs="Times New Roman"/>
          <w:sz w:val="28"/>
          <w:szCs w:val="28"/>
        </w:rPr>
        <w:t xml:space="preserve"> </w:t>
      </w:r>
      <w:r w:rsidRPr="00C86971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 w:rsidR="00985E0A" w:rsidRPr="00C8697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86971">
        <w:rPr>
          <w:rFonts w:ascii="Times New Roman" w:hAnsi="Times New Roman" w:cs="Times New Roman"/>
          <w:sz w:val="28"/>
          <w:szCs w:val="28"/>
        </w:rPr>
        <w:t xml:space="preserve">активно участвовать </w:t>
      </w:r>
      <w:r w:rsidR="00985E0A" w:rsidRPr="00C86971">
        <w:rPr>
          <w:rFonts w:ascii="Times New Roman" w:hAnsi="Times New Roman" w:cs="Times New Roman"/>
          <w:sz w:val="28"/>
          <w:szCs w:val="28"/>
        </w:rPr>
        <w:t xml:space="preserve">в </w:t>
      </w:r>
      <w:r w:rsidR="009A69E5">
        <w:rPr>
          <w:rFonts w:ascii="Times New Roman" w:hAnsi="Times New Roman" w:cs="Times New Roman"/>
          <w:sz w:val="28"/>
          <w:szCs w:val="28"/>
        </w:rPr>
        <w:t>конкурсах</w:t>
      </w:r>
      <w:r w:rsidR="00985E0A" w:rsidRPr="00C86971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  <w:proofErr w:type="gramEnd"/>
    </w:p>
    <w:p w:rsidR="00C1121F" w:rsidRPr="00A260D5" w:rsidRDefault="00C1121F" w:rsidP="00A20F4F">
      <w:pPr>
        <w:pStyle w:val="a3"/>
        <w:numPr>
          <w:ilvl w:val="1"/>
          <w:numId w:val="41"/>
        </w:numPr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t>Участие педагогов в семинарах, конференциях, ГМО, ГМС и др.:</w:t>
      </w: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119"/>
        <w:gridCol w:w="1559"/>
        <w:gridCol w:w="1559"/>
        <w:gridCol w:w="1134"/>
        <w:gridCol w:w="1560"/>
        <w:gridCol w:w="1559"/>
        <w:gridCol w:w="1276"/>
        <w:gridCol w:w="2268"/>
      </w:tblGrid>
      <w:tr w:rsidR="00C1121F" w:rsidRPr="00243669" w:rsidTr="0026125B">
        <w:tc>
          <w:tcPr>
            <w:tcW w:w="992" w:type="dxa"/>
            <w:vMerge w:val="restart"/>
          </w:tcPr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Merge w:val="restart"/>
          </w:tcPr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участия</w:t>
            </w:r>
          </w:p>
        </w:tc>
        <w:tc>
          <w:tcPr>
            <w:tcW w:w="7088" w:type="dxa"/>
            <w:gridSpan w:val="5"/>
          </w:tcPr>
          <w:p w:rsidR="00C1121F" w:rsidRPr="0026125B" w:rsidRDefault="00C1121F" w:rsidP="00A260D5">
            <w:pPr>
              <w:pStyle w:val="a3"/>
              <w:spacing w:line="240" w:lineRule="auto"/>
              <w:ind w:left="0" w:firstLine="6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1121F" w:rsidRPr="0026125B" w:rsidRDefault="00C1121F" w:rsidP="00A260D5">
            <w:pPr>
              <w:pStyle w:val="a3"/>
              <w:spacing w:line="240" w:lineRule="auto"/>
              <w:ind w:left="0" w:hanging="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121F" w:rsidRPr="0026125B" w:rsidRDefault="00C1121F" w:rsidP="00A260D5">
            <w:pPr>
              <w:pStyle w:val="a3"/>
              <w:spacing w:line="240" w:lineRule="auto"/>
              <w:ind w:left="0" w:hanging="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C1121F" w:rsidRPr="00243669" w:rsidTr="0026125B">
        <w:tc>
          <w:tcPr>
            <w:tcW w:w="992" w:type="dxa"/>
            <w:vMerge/>
          </w:tcPr>
          <w:p w:rsidR="00C1121F" w:rsidRPr="0026125B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121F" w:rsidRPr="0026125B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121F" w:rsidRPr="0026125B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 чел/%)</w:t>
            </w:r>
          </w:p>
        </w:tc>
        <w:tc>
          <w:tcPr>
            <w:tcW w:w="1134" w:type="dxa"/>
          </w:tcPr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Городской уровень </w:t>
            </w:r>
          </w:p>
        </w:tc>
        <w:tc>
          <w:tcPr>
            <w:tcW w:w="1560" w:type="dxa"/>
          </w:tcPr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Областной,</w:t>
            </w:r>
          </w:p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</w:t>
            </w:r>
            <w:proofErr w:type="spellEnd"/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121F" w:rsidRPr="0026125B" w:rsidRDefault="00C1121F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</w:t>
            </w:r>
            <w:proofErr w:type="spellEnd"/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1121F" w:rsidRPr="0026125B" w:rsidRDefault="00C1121F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1121F" w:rsidRPr="0026125B" w:rsidRDefault="00C1121F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</w:t>
            </w:r>
            <w:proofErr w:type="spellEnd"/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C1121F" w:rsidRPr="0026125B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77A5" w:rsidRPr="00243669" w:rsidTr="0026125B">
        <w:tc>
          <w:tcPr>
            <w:tcW w:w="992" w:type="dxa"/>
          </w:tcPr>
          <w:p w:rsidR="000858F2" w:rsidRPr="0026125B" w:rsidRDefault="000858F2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7A5" w:rsidRPr="0026125B" w:rsidRDefault="000858F2" w:rsidP="000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77A5" w:rsidRPr="0026125B" w:rsidRDefault="00E677A5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2A3CD4" w:rsidRPr="002612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Омский межмуниципальный образовательный форум «Будущее растим сегодня»</w:t>
            </w:r>
          </w:p>
        </w:tc>
        <w:tc>
          <w:tcPr>
            <w:tcW w:w="1559" w:type="dxa"/>
          </w:tcPr>
          <w:p w:rsidR="00E677A5" w:rsidRPr="0026125B" w:rsidRDefault="00E677A5" w:rsidP="00166F9C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Участник, представление опыта работы</w:t>
            </w:r>
          </w:p>
        </w:tc>
        <w:tc>
          <w:tcPr>
            <w:tcW w:w="1559" w:type="dxa"/>
          </w:tcPr>
          <w:p w:rsidR="00E677A5" w:rsidRPr="0026125B" w:rsidRDefault="002A3CD4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77A5" w:rsidRPr="0026125B" w:rsidRDefault="00E677A5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677A5" w:rsidRPr="0026125B" w:rsidRDefault="0026125B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E677A5" w:rsidRPr="0026125B" w:rsidRDefault="00E677A5" w:rsidP="00A260D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5" w:rsidRPr="0026125B" w:rsidRDefault="00E677A5" w:rsidP="00A260D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7A5" w:rsidRPr="0026125B" w:rsidRDefault="00E677A5" w:rsidP="000858F2">
            <w:pPr>
              <w:pStyle w:val="a3"/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участника</w:t>
            </w:r>
          </w:p>
        </w:tc>
      </w:tr>
      <w:tr w:rsidR="00C1121F" w:rsidRPr="00243669" w:rsidTr="0026125B">
        <w:tc>
          <w:tcPr>
            <w:tcW w:w="992" w:type="dxa"/>
          </w:tcPr>
          <w:p w:rsidR="00D009AF" w:rsidRPr="0026125B" w:rsidRDefault="00D009AF" w:rsidP="00D0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21F" w:rsidRPr="0026125B" w:rsidRDefault="000858F2" w:rsidP="00D0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1121F" w:rsidRPr="0026125B" w:rsidRDefault="002A3CD4" w:rsidP="00A260D5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практический семинар «Проектирование оценочных процедур качества дополнительного образования» </w:t>
            </w:r>
          </w:p>
        </w:tc>
        <w:tc>
          <w:tcPr>
            <w:tcW w:w="1559" w:type="dxa"/>
          </w:tcPr>
          <w:p w:rsidR="00C1121F" w:rsidRPr="0026125B" w:rsidRDefault="00592AE1" w:rsidP="00592A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слушатель</w:t>
            </w:r>
          </w:p>
        </w:tc>
        <w:tc>
          <w:tcPr>
            <w:tcW w:w="1559" w:type="dxa"/>
          </w:tcPr>
          <w:p w:rsidR="00C1121F" w:rsidRPr="0026125B" w:rsidRDefault="0026125B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121F" w:rsidRPr="0026125B" w:rsidRDefault="0026125B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C1121F" w:rsidRPr="0026125B" w:rsidRDefault="002A3CD4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1121F" w:rsidRPr="0026125B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1121F" w:rsidRPr="0026125B" w:rsidRDefault="00C1121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21F" w:rsidRPr="0026125B" w:rsidRDefault="002A3CD4" w:rsidP="00592A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</w:p>
        </w:tc>
      </w:tr>
      <w:tr w:rsidR="002A3CD4" w:rsidRPr="00243669" w:rsidTr="0026125B">
        <w:tc>
          <w:tcPr>
            <w:tcW w:w="992" w:type="dxa"/>
          </w:tcPr>
          <w:p w:rsidR="002A3CD4" w:rsidRPr="0026125B" w:rsidRDefault="002A3CD4" w:rsidP="002A3C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A3CD4" w:rsidRPr="0026125B" w:rsidRDefault="002A3CD4" w:rsidP="002A3CD4">
            <w:pPr>
              <w:pStyle w:val="a3"/>
              <w:spacing w:line="240" w:lineRule="auto"/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студенческая научно-практическая конференция «Современное образование. Реалии и перспективы, теория и практика» </w:t>
            </w:r>
          </w:p>
        </w:tc>
        <w:tc>
          <w:tcPr>
            <w:tcW w:w="1559" w:type="dxa"/>
          </w:tcPr>
          <w:p w:rsidR="002A3CD4" w:rsidRPr="0026125B" w:rsidRDefault="002A3CD4" w:rsidP="00592A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жюри</w:t>
            </w:r>
          </w:p>
        </w:tc>
        <w:tc>
          <w:tcPr>
            <w:tcW w:w="1559" w:type="dxa"/>
          </w:tcPr>
          <w:p w:rsidR="002A3CD4" w:rsidRPr="0026125B" w:rsidRDefault="002A3CD4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125B"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3CD4" w:rsidRPr="0026125B" w:rsidRDefault="0026125B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2A3CD4"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3CD4" w:rsidRPr="0026125B" w:rsidRDefault="002A3CD4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CD4" w:rsidRPr="0026125B" w:rsidRDefault="002A3CD4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A3CD4" w:rsidRPr="0026125B" w:rsidRDefault="002A3CD4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A3CD4" w:rsidRPr="0026125B" w:rsidRDefault="0026125B" w:rsidP="00592AE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 члена жюри </w:t>
            </w:r>
          </w:p>
        </w:tc>
      </w:tr>
      <w:tr w:rsidR="00D009AF" w:rsidRPr="00243669" w:rsidTr="0026125B">
        <w:tc>
          <w:tcPr>
            <w:tcW w:w="992" w:type="dxa"/>
          </w:tcPr>
          <w:p w:rsidR="00D009AF" w:rsidRPr="0026125B" w:rsidRDefault="00D009AF" w:rsidP="00D0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9AF" w:rsidRPr="0026125B" w:rsidRDefault="002A3CD4" w:rsidP="00D0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009AF" w:rsidRPr="0026125B" w:rsidRDefault="002A3CD4" w:rsidP="00E231E8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Онлайн Конференция Хореограф -2016</w:t>
            </w:r>
          </w:p>
        </w:tc>
        <w:tc>
          <w:tcPr>
            <w:tcW w:w="1559" w:type="dxa"/>
          </w:tcPr>
          <w:p w:rsidR="00D009AF" w:rsidRPr="0026125B" w:rsidRDefault="002A3CD4" w:rsidP="002A3C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Участник, представление опыта работы</w:t>
            </w:r>
          </w:p>
        </w:tc>
        <w:tc>
          <w:tcPr>
            <w:tcW w:w="1559" w:type="dxa"/>
          </w:tcPr>
          <w:p w:rsidR="00D009AF" w:rsidRPr="0026125B" w:rsidRDefault="0026125B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09AF" w:rsidRPr="0026125B" w:rsidRDefault="00D009A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009AF" w:rsidRPr="0026125B" w:rsidRDefault="00D009A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009AF" w:rsidRPr="0026125B" w:rsidRDefault="0026125B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009AF" w:rsidRPr="0026125B" w:rsidRDefault="00D009AF" w:rsidP="00A260D5">
            <w:pPr>
              <w:pStyle w:val="a3"/>
              <w:spacing w:line="240" w:lineRule="auto"/>
              <w:ind w:left="0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9AF" w:rsidRPr="0026125B" w:rsidRDefault="006906F8" w:rsidP="002A3CD4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 </w:t>
            </w:r>
            <w:r w:rsidR="002A3CD4" w:rsidRPr="0026125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</w:tr>
      <w:tr w:rsidR="00C1121F" w:rsidRPr="0026125B" w:rsidTr="0026125B">
        <w:tc>
          <w:tcPr>
            <w:tcW w:w="15026" w:type="dxa"/>
            <w:gridSpan w:val="9"/>
          </w:tcPr>
          <w:p w:rsidR="00C1121F" w:rsidRPr="0026125B" w:rsidRDefault="00243669" w:rsidP="0026125B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="0026125B" w:rsidRPr="00261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6/43%</w:t>
            </w:r>
          </w:p>
        </w:tc>
      </w:tr>
    </w:tbl>
    <w:p w:rsidR="00523B63" w:rsidRDefault="00523B63" w:rsidP="00523B63">
      <w:pPr>
        <w:spacing w:after="0" w:line="32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6125B" w:rsidRPr="0026125B" w:rsidRDefault="0026125B" w:rsidP="00523B63">
      <w:pPr>
        <w:spacing w:after="0" w:line="360" w:lineRule="auto"/>
        <w:rPr>
          <w:rFonts w:ascii="Arial" w:hAnsi="Arial" w:cs="Arial"/>
          <w:i/>
          <w:iCs/>
          <w:color w:val="646464"/>
          <w:sz w:val="28"/>
          <w:szCs w:val="28"/>
        </w:rPr>
      </w:pPr>
      <w:r w:rsidRPr="0026125B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125B">
        <w:rPr>
          <w:rFonts w:ascii="Arial" w:hAnsi="Arial" w:cs="Arial"/>
          <w:i/>
          <w:iCs/>
          <w:color w:val="646464"/>
          <w:sz w:val="28"/>
          <w:szCs w:val="28"/>
        </w:rPr>
        <w:t xml:space="preserve"> </w:t>
      </w:r>
    </w:p>
    <w:p w:rsidR="0026125B" w:rsidRPr="0026125B" w:rsidRDefault="0026125B" w:rsidP="00523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5B">
        <w:rPr>
          <w:rFonts w:ascii="Times New Roman" w:hAnsi="Times New Roman" w:cs="Times New Roman"/>
          <w:iCs/>
          <w:sz w:val="28"/>
          <w:szCs w:val="28"/>
        </w:rPr>
        <w:t>Таким образом</w:t>
      </w:r>
      <w:r w:rsidRPr="0026125B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26125B">
        <w:rPr>
          <w:rFonts w:ascii="Times New Roman" w:hAnsi="Times New Roman" w:cs="Times New Roman"/>
          <w:iCs/>
          <w:sz w:val="28"/>
          <w:szCs w:val="28"/>
        </w:rPr>
        <w:t> анализ результатов образовательной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 2015-2016 году позволяет отметить</w:t>
      </w:r>
      <w:r w:rsidRPr="0026125B">
        <w:rPr>
          <w:rFonts w:ascii="Times New Roman" w:hAnsi="Times New Roman" w:cs="Times New Roman"/>
          <w:iCs/>
          <w:sz w:val="28"/>
          <w:szCs w:val="28"/>
        </w:rPr>
        <w:t>:</w:t>
      </w:r>
    </w:p>
    <w:p w:rsidR="0026125B" w:rsidRDefault="0026125B" w:rsidP="00523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E045E5">
        <w:rPr>
          <w:rFonts w:ascii="Times New Roman" w:hAnsi="Times New Roman" w:cs="Times New Roman"/>
          <w:sz w:val="28"/>
          <w:szCs w:val="28"/>
        </w:rPr>
        <w:t xml:space="preserve">сохраняется стабильный состав </w:t>
      </w:r>
      <w:r w:rsidRPr="0026125B">
        <w:rPr>
          <w:rFonts w:ascii="Times New Roman" w:hAnsi="Times New Roman" w:cs="Times New Roman"/>
          <w:sz w:val="28"/>
          <w:szCs w:val="28"/>
        </w:rPr>
        <w:t>контингента</w:t>
      </w:r>
      <w:r w:rsidR="00E045E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6125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E045E5">
        <w:rPr>
          <w:rFonts w:ascii="Times New Roman" w:hAnsi="Times New Roman" w:cs="Times New Roman"/>
          <w:sz w:val="28"/>
          <w:szCs w:val="28"/>
        </w:rPr>
        <w:t xml:space="preserve">в </w:t>
      </w:r>
      <w:r w:rsidR="00E045E5" w:rsidRPr="0026125B">
        <w:rPr>
          <w:rFonts w:ascii="Times New Roman" w:hAnsi="Times New Roman" w:cs="Times New Roman"/>
          <w:sz w:val="28"/>
          <w:szCs w:val="28"/>
        </w:rPr>
        <w:t xml:space="preserve">полном объеме </w:t>
      </w:r>
      <w:r w:rsidR="00E045E5">
        <w:rPr>
          <w:rFonts w:ascii="Times New Roman" w:hAnsi="Times New Roman" w:cs="Times New Roman"/>
          <w:sz w:val="28"/>
          <w:szCs w:val="28"/>
        </w:rPr>
        <w:t>реализуются</w:t>
      </w:r>
      <w:r w:rsidRPr="0026125B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E045E5">
        <w:rPr>
          <w:rFonts w:ascii="Times New Roman" w:hAnsi="Times New Roman" w:cs="Times New Roman"/>
          <w:sz w:val="28"/>
          <w:szCs w:val="28"/>
        </w:rPr>
        <w:t>е</w:t>
      </w:r>
      <w:r w:rsidRPr="0026125B">
        <w:rPr>
          <w:rFonts w:ascii="Times New Roman" w:hAnsi="Times New Roman" w:cs="Times New Roman"/>
          <w:sz w:val="28"/>
          <w:szCs w:val="28"/>
        </w:rPr>
        <w:t xml:space="preserve"> </w:t>
      </w:r>
      <w:r w:rsidR="00E045E5">
        <w:rPr>
          <w:rFonts w:ascii="Times New Roman" w:hAnsi="Times New Roman" w:cs="Times New Roman"/>
          <w:sz w:val="28"/>
          <w:szCs w:val="28"/>
        </w:rPr>
        <w:t>обще</w:t>
      </w:r>
      <w:r w:rsidRPr="0026125B">
        <w:rPr>
          <w:rFonts w:ascii="Times New Roman" w:hAnsi="Times New Roman" w:cs="Times New Roman"/>
          <w:sz w:val="28"/>
          <w:szCs w:val="28"/>
        </w:rPr>
        <w:t>образовательны</w:t>
      </w:r>
      <w:r w:rsidR="00E045E5">
        <w:rPr>
          <w:rFonts w:ascii="Times New Roman" w:hAnsi="Times New Roman" w:cs="Times New Roman"/>
          <w:sz w:val="28"/>
          <w:szCs w:val="28"/>
        </w:rPr>
        <w:t>е</w:t>
      </w:r>
      <w:r w:rsidRPr="002612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45E5">
        <w:rPr>
          <w:rFonts w:ascii="Times New Roman" w:hAnsi="Times New Roman" w:cs="Times New Roman"/>
          <w:sz w:val="28"/>
          <w:szCs w:val="28"/>
        </w:rPr>
        <w:t>ы</w:t>
      </w:r>
      <w:r w:rsidRPr="0026125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- </w:t>
      </w:r>
      <w:r w:rsidR="00E045E5">
        <w:rPr>
          <w:rFonts w:ascii="Times New Roman" w:hAnsi="Times New Roman" w:cs="Times New Roman"/>
          <w:sz w:val="28"/>
          <w:szCs w:val="28"/>
        </w:rPr>
        <w:t xml:space="preserve">сохраняется </w:t>
      </w:r>
      <w:r w:rsidR="0072405E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E045E5">
        <w:rPr>
          <w:rFonts w:ascii="Times New Roman" w:hAnsi="Times New Roman" w:cs="Times New Roman"/>
          <w:sz w:val="28"/>
          <w:szCs w:val="28"/>
        </w:rPr>
        <w:t>высокая результативность участия о</w:t>
      </w:r>
      <w:r w:rsidR="00E045E5" w:rsidRPr="0026125B">
        <w:rPr>
          <w:rFonts w:ascii="Times New Roman" w:hAnsi="Times New Roman" w:cs="Times New Roman"/>
          <w:sz w:val="28"/>
          <w:szCs w:val="28"/>
        </w:rPr>
        <w:t>бучающихся</w:t>
      </w:r>
      <w:r w:rsidRPr="0026125B">
        <w:rPr>
          <w:rFonts w:ascii="Times New Roman" w:hAnsi="Times New Roman" w:cs="Times New Roman"/>
          <w:sz w:val="28"/>
          <w:szCs w:val="28"/>
        </w:rPr>
        <w:t xml:space="preserve"> </w:t>
      </w:r>
      <w:r w:rsidR="00E045E5">
        <w:rPr>
          <w:rFonts w:ascii="Times New Roman" w:hAnsi="Times New Roman" w:cs="Times New Roman"/>
          <w:sz w:val="28"/>
          <w:szCs w:val="28"/>
        </w:rPr>
        <w:t>в</w:t>
      </w:r>
      <w:r w:rsidRPr="0026125B">
        <w:rPr>
          <w:rFonts w:ascii="Times New Roman" w:hAnsi="Times New Roman" w:cs="Times New Roman"/>
          <w:sz w:val="28"/>
          <w:szCs w:val="28"/>
        </w:rPr>
        <w:t xml:space="preserve"> смотрах, соревнованиях, фестивалях, конкурсах  различных уровней;                                                      </w:t>
      </w:r>
    </w:p>
    <w:p w:rsidR="0026125B" w:rsidRPr="0026125B" w:rsidRDefault="0026125B" w:rsidP="00523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5B">
        <w:rPr>
          <w:rFonts w:ascii="Times New Roman" w:hAnsi="Times New Roman" w:cs="Times New Roman"/>
          <w:sz w:val="28"/>
          <w:szCs w:val="28"/>
        </w:rPr>
        <w:t>-  создан</w:t>
      </w:r>
      <w:r w:rsidR="009A69E5">
        <w:rPr>
          <w:rFonts w:ascii="Times New Roman" w:hAnsi="Times New Roman" w:cs="Times New Roman"/>
          <w:sz w:val="28"/>
          <w:szCs w:val="28"/>
        </w:rPr>
        <w:t>ы</w:t>
      </w:r>
      <w:r w:rsidRPr="0026125B">
        <w:rPr>
          <w:rFonts w:ascii="Times New Roman" w:hAnsi="Times New Roman" w:cs="Times New Roman"/>
          <w:sz w:val="28"/>
          <w:szCs w:val="28"/>
        </w:rPr>
        <w:t>  услови</w:t>
      </w:r>
      <w:r w:rsidR="009A69E5">
        <w:rPr>
          <w:rFonts w:ascii="Times New Roman" w:hAnsi="Times New Roman" w:cs="Times New Roman"/>
          <w:sz w:val="28"/>
          <w:szCs w:val="28"/>
        </w:rPr>
        <w:t>я</w:t>
      </w:r>
      <w:r w:rsidRPr="0026125B">
        <w:rPr>
          <w:rFonts w:ascii="Times New Roman" w:hAnsi="Times New Roman" w:cs="Times New Roman"/>
          <w:sz w:val="28"/>
          <w:szCs w:val="28"/>
        </w:rPr>
        <w:t xml:space="preserve"> для выявления, обучения, развития и поддержки одаренных детей, обеспечения их личностной, социальной самореализации и профессионального самоопределения.                                                                                                                                                                      </w:t>
      </w:r>
    </w:p>
    <w:p w:rsidR="00C1121F" w:rsidRDefault="00E045E5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выявлен</w:t>
      </w:r>
      <w:r w:rsidR="009A69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A69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9A69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45E5" w:rsidRDefault="00E045E5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</w:t>
      </w:r>
      <w:r w:rsidR="009A69E5">
        <w:rPr>
          <w:rFonts w:ascii="Times New Roman" w:hAnsi="Times New Roman" w:cs="Times New Roman"/>
          <w:sz w:val="28"/>
          <w:szCs w:val="28"/>
        </w:rPr>
        <w:t>и не участвуют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конкурсах. </w:t>
      </w:r>
    </w:p>
    <w:p w:rsidR="00523B63" w:rsidRPr="00166F9C" w:rsidRDefault="00523B63" w:rsidP="0052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05E" w:rsidRDefault="00C1121F" w:rsidP="00523B63">
      <w:pPr>
        <w:pStyle w:val="a3"/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t xml:space="preserve">  Работа с родителями:</w:t>
      </w:r>
    </w:p>
    <w:p w:rsidR="00523B63" w:rsidRPr="00BF317A" w:rsidRDefault="00523B63" w:rsidP="00523B6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7"/>
        <w:gridCol w:w="8486"/>
        <w:gridCol w:w="4642"/>
      </w:tblGrid>
      <w:tr w:rsidR="0072405E" w:rsidRPr="007918CF" w:rsidTr="0072405E">
        <w:trPr>
          <w:trHeight w:val="144"/>
        </w:trPr>
        <w:tc>
          <w:tcPr>
            <w:tcW w:w="757" w:type="dxa"/>
          </w:tcPr>
          <w:p w:rsidR="0072405E" w:rsidRDefault="0072405E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2405E" w:rsidRPr="007918CF" w:rsidRDefault="0072405E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486" w:type="dxa"/>
          </w:tcPr>
          <w:p w:rsidR="0072405E" w:rsidRPr="007918CF" w:rsidRDefault="0072405E" w:rsidP="0072405E">
            <w:pPr>
              <w:pStyle w:val="a3"/>
              <w:spacing w:after="0"/>
              <w:ind w:left="0" w:firstLine="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взаимодействия</w:t>
            </w:r>
          </w:p>
        </w:tc>
        <w:tc>
          <w:tcPr>
            <w:tcW w:w="4642" w:type="dxa"/>
          </w:tcPr>
          <w:p w:rsidR="0072405E" w:rsidRPr="007918CF" w:rsidRDefault="0072405E" w:rsidP="0072405E">
            <w:pPr>
              <w:pStyle w:val="a3"/>
              <w:spacing w:after="0"/>
              <w:ind w:left="0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72405E" w:rsidRPr="007918CF" w:rsidTr="0072405E">
        <w:trPr>
          <w:trHeight w:val="144"/>
        </w:trPr>
        <w:tc>
          <w:tcPr>
            <w:tcW w:w="757" w:type="dxa"/>
          </w:tcPr>
          <w:p w:rsidR="0072405E" w:rsidRPr="002A6A15" w:rsidRDefault="0072405E" w:rsidP="00210BE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</w:tcPr>
          <w:p w:rsidR="0072405E" w:rsidRDefault="0072405E" w:rsidP="0072405E">
            <w:pPr>
              <w:pStyle w:val="a3"/>
              <w:spacing w:after="0"/>
              <w:ind w:left="0"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воспитание</w:t>
            </w:r>
            <w:r w:rsidR="00F07856">
              <w:rPr>
                <w:rFonts w:ascii="Times New Roman" w:hAnsi="Times New Roman" w:cs="Times New Roman"/>
                <w:sz w:val="24"/>
                <w:szCs w:val="24"/>
              </w:rPr>
              <w:t>, приобщение к культурному наследию</w:t>
            </w:r>
          </w:p>
        </w:tc>
        <w:tc>
          <w:tcPr>
            <w:tcW w:w="4642" w:type="dxa"/>
          </w:tcPr>
          <w:p w:rsidR="0072405E" w:rsidRPr="00D93892" w:rsidRDefault="0072405E" w:rsidP="00724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семейного творчества  </w:t>
            </w:r>
            <w:r w:rsidRPr="00D93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Созвездие талантов</w:t>
            </w:r>
            <w:r w:rsidRPr="00D93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05E" w:rsidRPr="00D93892" w:rsidRDefault="0072405E" w:rsidP="007240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D93892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D938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D93892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05E" w:rsidRPr="00597065" w:rsidRDefault="0072405E" w:rsidP="0072405E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597065">
              <w:rPr>
                <w:rFonts w:ascii="Times New Roman" w:hAnsi="Times New Roman" w:cs="Times New Roman"/>
                <w:sz w:val="24"/>
                <w:szCs w:val="24"/>
              </w:rPr>
              <w:t>кскурсии в музей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856" w:rsidRDefault="0072405E" w:rsidP="0072405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изобразительного искусства им. </w:t>
            </w:r>
            <w:r w:rsidR="00F07856">
              <w:rPr>
                <w:rFonts w:ascii="Times New Roman" w:hAnsi="Times New Roman" w:cs="Times New Roman"/>
                <w:sz w:val="24"/>
                <w:szCs w:val="24"/>
              </w:rPr>
              <w:t>М.А. Врубеля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7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856" w:rsidRDefault="00F07856" w:rsidP="0072405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театров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05E" w:rsidRDefault="00F07856" w:rsidP="004104D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405E" w:rsidRPr="00597065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выставок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программ,</w:t>
            </w:r>
            <w:r w:rsidR="0072405E" w:rsidRPr="00597065">
              <w:rPr>
                <w:rFonts w:ascii="Times New Roman" w:hAnsi="Times New Roman" w:cs="Times New Roman"/>
                <w:sz w:val="24"/>
                <w:szCs w:val="24"/>
              </w:rPr>
              <w:t xml:space="preserve">  (День защитника Отечества, 8 Марта, Рождество, Новый год)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04D5" w:rsidRPr="00597065" w:rsidRDefault="004104D5" w:rsidP="004104D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«Масленичные гуляния»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2405E" w:rsidRPr="007918CF" w:rsidTr="0072405E">
        <w:trPr>
          <w:trHeight w:val="144"/>
        </w:trPr>
        <w:tc>
          <w:tcPr>
            <w:tcW w:w="757" w:type="dxa"/>
          </w:tcPr>
          <w:p w:rsidR="0072405E" w:rsidRDefault="0072405E" w:rsidP="00210BE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10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</w:tcPr>
          <w:p w:rsidR="0072405E" w:rsidRDefault="0072405E" w:rsidP="0072405E">
            <w:pPr>
              <w:pStyle w:val="a3"/>
              <w:spacing w:after="0"/>
              <w:ind w:left="0"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642" w:type="dxa"/>
          </w:tcPr>
          <w:p w:rsidR="00F07856" w:rsidRDefault="00F07856" w:rsidP="0072405E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-мастер-класс, в рамках акции «Открытка городу», посвященной 300-летию основания города Омска;</w:t>
            </w:r>
          </w:p>
          <w:p w:rsidR="00F07856" w:rsidRDefault="00F07856" w:rsidP="00F07856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</w:t>
            </w:r>
            <w:r w:rsidR="0072405E" w:rsidRPr="00597065">
              <w:rPr>
                <w:rFonts w:ascii="Times New Roman" w:hAnsi="Times New Roman" w:cs="Times New Roman"/>
                <w:sz w:val="24"/>
                <w:szCs w:val="24"/>
              </w:rPr>
              <w:t>городского музея «Боевой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104D5" w:rsidRDefault="00F07856" w:rsidP="00F07856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интегрированное занятие </w:t>
            </w:r>
            <w:r w:rsidR="004104D5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документального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04D5">
              <w:rPr>
                <w:rFonts w:ascii="Times New Roman" w:hAnsi="Times New Roman" w:cs="Times New Roman"/>
                <w:sz w:val="24"/>
                <w:szCs w:val="24"/>
              </w:rPr>
              <w:t>Дети Великой отечественной Войны»;</w:t>
            </w:r>
          </w:p>
          <w:p w:rsidR="0072405E" w:rsidRDefault="0072405E" w:rsidP="004104D5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97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D5">
              <w:rPr>
                <w:rFonts w:ascii="Times New Roman" w:hAnsi="Times New Roman" w:cs="Times New Roman"/>
                <w:sz w:val="24"/>
                <w:szCs w:val="24"/>
              </w:rPr>
              <w:t>- выставка, приуроченная Дню вывода войск из Афганистана,</w:t>
            </w:r>
          </w:p>
          <w:p w:rsidR="004104D5" w:rsidRPr="00597065" w:rsidRDefault="004104D5" w:rsidP="004104D5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традиционный спортивный патриотический праздник «Зарница» </w:t>
            </w:r>
          </w:p>
        </w:tc>
      </w:tr>
      <w:tr w:rsidR="0072405E" w:rsidRPr="007918CF" w:rsidTr="0072405E">
        <w:trPr>
          <w:trHeight w:val="144"/>
        </w:trPr>
        <w:tc>
          <w:tcPr>
            <w:tcW w:w="757" w:type="dxa"/>
          </w:tcPr>
          <w:p w:rsidR="0072405E" w:rsidRDefault="00210BE4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</w:tcPr>
          <w:p w:rsidR="0072405E" w:rsidRDefault="0072405E" w:rsidP="0072405E">
            <w:pPr>
              <w:pStyle w:val="a3"/>
              <w:spacing w:after="0"/>
              <w:ind w:left="0"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 воспитание</w:t>
            </w:r>
          </w:p>
        </w:tc>
        <w:tc>
          <w:tcPr>
            <w:tcW w:w="4642" w:type="dxa"/>
          </w:tcPr>
          <w:p w:rsidR="0072405E" w:rsidRPr="00597065" w:rsidRDefault="004104D5" w:rsidP="004104D5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«Птицы – наши друзья» </w:t>
            </w:r>
          </w:p>
        </w:tc>
      </w:tr>
      <w:tr w:rsidR="0072405E" w:rsidRPr="007918CF" w:rsidTr="0072405E">
        <w:trPr>
          <w:trHeight w:val="144"/>
        </w:trPr>
        <w:tc>
          <w:tcPr>
            <w:tcW w:w="757" w:type="dxa"/>
          </w:tcPr>
          <w:p w:rsidR="0072405E" w:rsidRDefault="00210BE4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</w:tcPr>
          <w:p w:rsidR="0072405E" w:rsidRDefault="0072405E" w:rsidP="004104D5">
            <w:pPr>
              <w:pStyle w:val="a3"/>
              <w:spacing w:after="0"/>
              <w:ind w:left="0"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и тематические родительские собрания, индивидуальные консультации, открытые занятия и отчетные праздники</w:t>
            </w:r>
            <w:r w:rsidR="004104D5">
              <w:rPr>
                <w:rFonts w:ascii="Times New Roman" w:hAnsi="Times New Roman" w:cs="Times New Roman"/>
                <w:sz w:val="24"/>
                <w:szCs w:val="24"/>
              </w:rPr>
              <w:t>, тренинги.</w:t>
            </w:r>
          </w:p>
        </w:tc>
        <w:tc>
          <w:tcPr>
            <w:tcW w:w="4642" w:type="dxa"/>
          </w:tcPr>
          <w:p w:rsidR="0072405E" w:rsidRDefault="004104D5" w:rsidP="00FD785F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785F">
              <w:rPr>
                <w:rFonts w:ascii="Times New Roman" w:hAnsi="Times New Roman" w:cs="Times New Roman"/>
                <w:sz w:val="24"/>
                <w:szCs w:val="24"/>
              </w:rPr>
              <w:t>открытые занятия хореографических объединений «Незабудки», «Конфетти»;</w:t>
            </w:r>
          </w:p>
          <w:p w:rsidR="00FD785F" w:rsidRDefault="00FD785F" w:rsidP="00FD785F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отчетные спектакли театральной студии «По дороге с чудесами» «Царевна лягушка», «Гуси – лебеди»;</w:t>
            </w:r>
          </w:p>
          <w:p w:rsidR="00FD785F" w:rsidRDefault="00FD785F" w:rsidP="00FD785F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юбилейный вечер студии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ДПИ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искусства - в мир творчества» «15 лет мы вместе!»;</w:t>
            </w:r>
          </w:p>
          <w:p w:rsidR="00FD785F" w:rsidRDefault="00FD785F" w:rsidP="00FD785F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открытый хореографический 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мотивам сказки К. Чуковского «Муха Цокотуха»;</w:t>
            </w:r>
          </w:p>
          <w:p w:rsidR="00FD785F" w:rsidRPr="008C60BE" w:rsidRDefault="00FD785F" w:rsidP="008C60BE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Отчетный концерт – путешествие по волнам детского творчества «Улица детства – город Счастья!»</w:t>
            </w:r>
          </w:p>
        </w:tc>
      </w:tr>
      <w:tr w:rsidR="0072405E" w:rsidRPr="007918CF" w:rsidTr="0072405E">
        <w:trPr>
          <w:trHeight w:val="144"/>
        </w:trPr>
        <w:tc>
          <w:tcPr>
            <w:tcW w:w="757" w:type="dxa"/>
          </w:tcPr>
          <w:p w:rsidR="0072405E" w:rsidRDefault="00210BE4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86" w:type="dxa"/>
          </w:tcPr>
          <w:p w:rsidR="0072405E" w:rsidRDefault="0072405E" w:rsidP="0072405E">
            <w:pPr>
              <w:pStyle w:val="a3"/>
              <w:spacing w:after="0"/>
              <w:ind w:left="0"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4642" w:type="dxa"/>
          </w:tcPr>
          <w:p w:rsidR="008C60BE" w:rsidRDefault="008C60BE" w:rsidP="008C60BE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D93892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Дню; пожилых людей «Поздравительная открытка «С любовью и заботой»; </w:t>
            </w:r>
          </w:p>
          <w:p w:rsidR="0072405E" w:rsidRPr="005B7B60" w:rsidRDefault="008C60BE" w:rsidP="005B7B60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благотворительные спортивные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оказавшиеся в трудной жизненной ситуации </w:t>
            </w:r>
            <w:r w:rsidR="005B7B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 «Дом надежды»</w:t>
            </w:r>
            <w:r w:rsidR="005B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05E" w:rsidRPr="007918CF" w:rsidTr="0072405E">
        <w:trPr>
          <w:trHeight w:val="144"/>
        </w:trPr>
        <w:tc>
          <w:tcPr>
            <w:tcW w:w="757" w:type="dxa"/>
          </w:tcPr>
          <w:p w:rsidR="0072405E" w:rsidRDefault="00210BE4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</w:tcPr>
          <w:p w:rsidR="0072405E" w:rsidRDefault="0072405E" w:rsidP="0072405E">
            <w:pPr>
              <w:pStyle w:val="a3"/>
              <w:spacing w:after="0"/>
              <w:ind w:left="0"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4642" w:type="dxa"/>
          </w:tcPr>
          <w:p w:rsidR="0072405E" w:rsidRDefault="005B7B60" w:rsidP="005B7B60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-первенство Омской области по хоккею среди дворовых команд «Омские орлята» на призы регионального отделения Всероссийской политической Партии «Единая Россия»;</w:t>
            </w:r>
          </w:p>
          <w:p w:rsidR="005B7B60" w:rsidRDefault="005B7B60" w:rsidP="005B7B60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всероссийские соревнования юных хоккеистов «Золотая шайба» им. А.В. Тарасова</w:t>
            </w:r>
          </w:p>
          <w:p w:rsidR="005B7B60" w:rsidRDefault="005B7B60" w:rsidP="005B7B60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катания на коньках (хоккейная коробка);</w:t>
            </w:r>
          </w:p>
          <w:p w:rsidR="005B7B60" w:rsidRPr="00597065" w:rsidRDefault="005B7B60" w:rsidP="00210BE4">
            <w:pPr>
              <w:pStyle w:val="a3"/>
              <w:spacing w:after="0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B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7065">
              <w:rPr>
                <w:rFonts w:ascii="Times New Roman" w:hAnsi="Times New Roman" w:cs="Times New Roman"/>
                <w:sz w:val="24"/>
                <w:szCs w:val="24"/>
              </w:rPr>
              <w:t xml:space="preserve">еселые старты: «Мама, папа и я </w:t>
            </w:r>
            <w:proofErr w:type="gramStart"/>
            <w:r w:rsidRPr="0059706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97065">
              <w:rPr>
                <w:rFonts w:ascii="Times New Roman" w:hAnsi="Times New Roman" w:cs="Times New Roman"/>
                <w:sz w:val="24"/>
                <w:szCs w:val="24"/>
              </w:rPr>
              <w:t>ружная семья»</w:t>
            </w:r>
            <w:r w:rsidR="00210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05E" w:rsidRPr="00CB1ED7" w:rsidTr="0072405E">
        <w:trPr>
          <w:trHeight w:val="144"/>
        </w:trPr>
        <w:tc>
          <w:tcPr>
            <w:tcW w:w="757" w:type="dxa"/>
          </w:tcPr>
          <w:p w:rsidR="0072405E" w:rsidRPr="00CB1ED7" w:rsidRDefault="00210BE4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</w:tcPr>
          <w:p w:rsidR="0072405E" w:rsidRPr="00CB1ED7" w:rsidRDefault="0072405E" w:rsidP="0072405E">
            <w:pPr>
              <w:pStyle w:val="a3"/>
              <w:spacing w:after="0"/>
              <w:ind w:left="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7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642" w:type="dxa"/>
          </w:tcPr>
          <w:p w:rsidR="00210BE4" w:rsidRDefault="00210BE4" w:rsidP="00210BE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10BE4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 в начале учебного года (знакомство с работой Центра, объединения, его традициями и выполнению планов, перспектив и учебных задач)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05E" w:rsidRDefault="00210BE4" w:rsidP="00210BE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10BE4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собрания в конце учебного </w:t>
            </w:r>
            <w:r w:rsidRPr="00210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(подводятся итоги, отмечаются успехи детей, знакомство с планами коллективов на лето)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0BE4" w:rsidRPr="00210BE4" w:rsidRDefault="00210BE4" w:rsidP="00210BE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с родителями.</w:t>
            </w:r>
          </w:p>
        </w:tc>
      </w:tr>
      <w:tr w:rsidR="0072405E" w:rsidRPr="00CB1ED7" w:rsidTr="0072405E">
        <w:trPr>
          <w:trHeight w:val="144"/>
        </w:trPr>
        <w:tc>
          <w:tcPr>
            <w:tcW w:w="757" w:type="dxa"/>
          </w:tcPr>
          <w:p w:rsidR="0072405E" w:rsidRPr="00CB1ED7" w:rsidRDefault="00210BE4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86" w:type="dxa"/>
          </w:tcPr>
          <w:p w:rsidR="0072405E" w:rsidRPr="00CB1ED7" w:rsidRDefault="0072405E" w:rsidP="0072405E">
            <w:pPr>
              <w:pStyle w:val="a3"/>
              <w:spacing w:after="0"/>
              <w:ind w:left="0"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и  воспитательная деятельность</w:t>
            </w:r>
          </w:p>
        </w:tc>
        <w:tc>
          <w:tcPr>
            <w:tcW w:w="4642" w:type="dxa"/>
          </w:tcPr>
          <w:p w:rsidR="0072405E" w:rsidRDefault="00210BE4" w:rsidP="00210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BE4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инструктажи о безопасном поведении </w:t>
            </w:r>
            <w:r w:rsidR="0072405E" w:rsidRPr="0021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осенний и весенний период на водоемах;</w:t>
            </w:r>
          </w:p>
          <w:p w:rsidR="00210BE4" w:rsidRDefault="00210BE4" w:rsidP="00210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по правилам дорожного движения;</w:t>
            </w:r>
          </w:p>
          <w:p w:rsidR="00210BE4" w:rsidRPr="00210BE4" w:rsidRDefault="00BF317A" w:rsidP="00210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конкурсе социальной рекламы «Омской линии»</w:t>
            </w:r>
          </w:p>
        </w:tc>
      </w:tr>
      <w:tr w:rsidR="00BF317A" w:rsidRPr="00CB1ED7" w:rsidTr="0072405E">
        <w:trPr>
          <w:trHeight w:val="144"/>
        </w:trPr>
        <w:tc>
          <w:tcPr>
            <w:tcW w:w="757" w:type="dxa"/>
          </w:tcPr>
          <w:p w:rsidR="00BF317A" w:rsidRDefault="00BF317A" w:rsidP="0072405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</w:tcPr>
          <w:p w:rsidR="00BF317A" w:rsidRPr="00BF317A" w:rsidRDefault="00BF317A" w:rsidP="00AF0C74">
            <w:pPr>
              <w:pStyle w:val="a3"/>
              <w:ind w:left="0" w:firstLine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7A">
              <w:rPr>
                <w:rFonts w:ascii="Times New Roman" w:hAnsi="Times New Roman" w:cs="Times New Roman"/>
                <w:sz w:val="24"/>
                <w:szCs w:val="24"/>
              </w:rPr>
              <w:t>Государственно-общественное самоуправление</w:t>
            </w:r>
          </w:p>
        </w:tc>
        <w:tc>
          <w:tcPr>
            <w:tcW w:w="4642" w:type="dxa"/>
          </w:tcPr>
          <w:p w:rsidR="00BF317A" w:rsidRPr="00BF317A" w:rsidRDefault="00BF317A" w:rsidP="00AF0C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17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с родителями по вопросам модернизации материально-технической базы учреждения. Организация благотворительных мероприятий, реализации творческих проектов, участие в конкурсных мероприятиях и т.д.  </w:t>
            </w:r>
          </w:p>
        </w:tc>
      </w:tr>
    </w:tbl>
    <w:p w:rsidR="00523B63" w:rsidRDefault="00BF317A" w:rsidP="0052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3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1F" w:rsidRPr="0049303C" w:rsidRDefault="00523B63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121F" w:rsidRPr="00A260D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F06B50" w:rsidRDefault="00C1121F" w:rsidP="00523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Родители являются участниками образовательного процесса, социальными партнерами, определяющими запрос на образовательные услуги для своих детей. Поэтому</w:t>
      </w:r>
      <w:r w:rsidR="009A69E5">
        <w:rPr>
          <w:rFonts w:ascii="Times New Roman" w:hAnsi="Times New Roman" w:cs="Times New Roman"/>
          <w:sz w:val="28"/>
          <w:szCs w:val="28"/>
        </w:rPr>
        <w:t>,</w:t>
      </w:r>
      <w:r w:rsidRPr="00A260D5">
        <w:rPr>
          <w:rFonts w:ascii="Times New Roman" w:hAnsi="Times New Roman" w:cs="Times New Roman"/>
          <w:sz w:val="28"/>
          <w:szCs w:val="28"/>
        </w:rPr>
        <w:t xml:space="preserve"> </w:t>
      </w:r>
      <w:r w:rsidR="009A69E5">
        <w:rPr>
          <w:rFonts w:ascii="Times New Roman" w:hAnsi="Times New Roman" w:cs="Times New Roman"/>
          <w:sz w:val="28"/>
          <w:szCs w:val="28"/>
        </w:rPr>
        <w:t>важно установить</w:t>
      </w:r>
      <w:r w:rsidRPr="00A260D5">
        <w:rPr>
          <w:rFonts w:ascii="Times New Roman" w:hAnsi="Times New Roman" w:cs="Times New Roman"/>
          <w:sz w:val="28"/>
          <w:szCs w:val="28"/>
        </w:rPr>
        <w:t xml:space="preserve"> тесны</w:t>
      </w:r>
      <w:r w:rsidR="009A69E5">
        <w:rPr>
          <w:rFonts w:ascii="Times New Roman" w:hAnsi="Times New Roman" w:cs="Times New Roman"/>
          <w:sz w:val="28"/>
          <w:szCs w:val="28"/>
        </w:rPr>
        <w:t>е</w:t>
      </w:r>
      <w:r w:rsidRPr="00A260D5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 w:rsidR="009A69E5">
        <w:rPr>
          <w:rFonts w:ascii="Times New Roman" w:hAnsi="Times New Roman" w:cs="Times New Roman"/>
          <w:sz w:val="28"/>
          <w:szCs w:val="28"/>
        </w:rPr>
        <w:t>я</w:t>
      </w:r>
      <w:r w:rsidRPr="00A260D5">
        <w:rPr>
          <w:rFonts w:ascii="Times New Roman" w:hAnsi="Times New Roman" w:cs="Times New Roman"/>
          <w:sz w:val="28"/>
          <w:szCs w:val="28"/>
        </w:rPr>
        <w:t xml:space="preserve"> с </w:t>
      </w:r>
      <w:r w:rsidR="009A69E5">
        <w:rPr>
          <w:rFonts w:ascii="Times New Roman" w:hAnsi="Times New Roman" w:cs="Times New Roman"/>
          <w:sz w:val="28"/>
          <w:szCs w:val="28"/>
        </w:rPr>
        <w:t>ними. В этом нам</w:t>
      </w:r>
      <w:r w:rsidRPr="00A260D5">
        <w:rPr>
          <w:rFonts w:ascii="Times New Roman" w:hAnsi="Times New Roman" w:cs="Times New Roman"/>
          <w:sz w:val="28"/>
          <w:szCs w:val="28"/>
        </w:rPr>
        <w:t xml:space="preserve"> помогает диагностика, которая позволяет определить степень </w:t>
      </w:r>
      <w:r w:rsidR="009A69E5">
        <w:rPr>
          <w:rFonts w:ascii="Times New Roman" w:hAnsi="Times New Roman" w:cs="Times New Roman"/>
          <w:sz w:val="28"/>
          <w:szCs w:val="28"/>
        </w:rPr>
        <w:t xml:space="preserve">удовлетворенности качеством </w:t>
      </w:r>
      <w:r w:rsidR="00F06B50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r w:rsidR="009A69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F06B50">
        <w:rPr>
          <w:rFonts w:ascii="Times New Roman" w:hAnsi="Times New Roman" w:cs="Times New Roman"/>
          <w:sz w:val="28"/>
          <w:szCs w:val="28"/>
        </w:rPr>
        <w:t>Центром</w:t>
      </w:r>
      <w:r w:rsidRPr="00A260D5">
        <w:rPr>
          <w:rFonts w:ascii="Times New Roman" w:hAnsi="Times New Roman" w:cs="Times New Roman"/>
          <w:sz w:val="28"/>
          <w:szCs w:val="28"/>
        </w:rPr>
        <w:t xml:space="preserve">. Отслеживается  психологическое состояние детей во </w:t>
      </w:r>
      <w:r w:rsidR="00F06B50">
        <w:rPr>
          <w:rFonts w:ascii="Times New Roman" w:hAnsi="Times New Roman" w:cs="Times New Roman"/>
          <w:sz w:val="28"/>
          <w:szCs w:val="28"/>
        </w:rPr>
        <w:t>время образовательного процесса, их</w:t>
      </w:r>
      <w:r w:rsidRPr="00A260D5">
        <w:rPr>
          <w:rFonts w:ascii="Times New Roman" w:hAnsi="Times New Roman" w:cs="Times New Roman"/>
          <w:sz w:val="28"/>
          <w:szCs w:val="28"/>
        </w:rPr>
        <w:t xml:space="preserve"> взаимоотношения друг с другом и педагогом. Учитываются замечания и предложения, которые родители </w:t>
      </w:r>
      <w:r w:rsidR="00F06B50">
        <w:rPr>
          <w:rFonts w:ascii="Times New Roman" w:hAnsi="Times New Roman" w:cs="Times New Roman"/>
          <w:sz w:val="28"/>
          <w:szCs w:val="28"/>
        </w:rPr>
        <w:t xml:space="preserve">указывают </w:t>
      </w:r>
      <w:r w:rsidRPr="00A260D5">
        <w:rPr>
          <w:rFonts w:ascii="Times New Roman" w:hAnsi="Times New Roman" w:cs="Times New Roman"/>
          <w:sz w:val="28"/>
          <w:szCs w:val="28"/>
        </w:rPr>
        <w:t>в анкете.</w:t>
      </w:r>
    </w:p>
    <w:p w:rsidR="00C1121F" w:rsidRPr="00A260D5" w:rsidRDefault="00C1121F" w:rsidP="00523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lastRenderedPageBreak/>
        <w:t xml:space="preserve"> Анализ результатов диагностик</w:t>
      </w:r>
      <w:r w:rsidR="00F06B50">
        <w:rPr>
          <w:rFonts w:ascii="Times New Roman" w:hAnsi="Times New Roman" w:cs="Times New Roman"/>
          <w:sz w:val="28"/>
          <w:szCs w:val="28"/>
        </w:rPr>
        <w:t>и</w:t>
      </w:r>
      <w:r w:rsidRPr="00A260D5">
        <w:rPr>
          <w:rFonts w:ascii="Times New Roman" w:hAnsi="Times New Roman" w:cs="Times New Roman"/>
          <w:sz w:val="28"/>
          <w:szCs w:val="28"/>
        </w:rPr>
        <w:t xml:space="preserve"> свидетельствует о том, что</w:t>
      </w:r>
      <w:r w:rsidR="00F06B50">
        <w:rPr>
          <w:rFonts w:ascii="Times New Roman" w:hAnsi="Times New Roman" w:cs="Times New Roman"/>
          <w:sz w:val="28"/>
          <w:szCs w:val="28"/>
        </w:rPr>
        <w:t xml:space="preserve">: </w:t>
      </w:r>
      <w:r w:rsidRPr="00A260D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06B50">
        <w:rPr>
          <w:rFonts w:ascii="Times New Roman" w:hAnsi="Times New Roman" w:cs="Times New Roman"/>
          <w:sz w:val="28"/>
          <w:szCs w:val="28"/>
        </w:rPr>
        <w:t>знают об</w:t>
      </w:r>
      <w:r w:rsidRPr="00A260D5">
        <w:rPr>
          <w:rFonts w:ascii="Times New Roman" w:hAnsi="Times New Roman" w:cs="Times New Roman"/>
          <w:sz w:val="28"/>
          <w:szCs w:val="28"/>
        </w:rPr>
        <w:t xml:space="preserve"> успехах и достижениях детей</w:t>
      </w:r>
      <w:r w:rsidR="00F06B50">
        <w:rPr>
          <w:rFonts w:ascii="Times New Roman" w:hAnsi="Times New Roman" w:cs="Times New Roman"/>
          <w:sz w:val="28"/>
          <w:szCs w:val="28"/>
        </w:rPr>
        <w:t xml:space="preserve">; </w:t>
      </w:r>
      <w:r w:rsidR="00F06B50" w:rsidRPr="00A260D5">
        <w:rPr>
          <w:rFonts w:ascii="Times New Roman" w:hAnsi="Times New Roman" w:cs="Times New Roman"/>
          <w:sz w:val="28"/>
          <w:szCs w:val="28"/>
        </w:rPr>
        <w:t xml:space="preserve">считают социально-психологические условия </w:t>
      </w:r>
      <w:r w:rsidR="00F06B50">
        <w:rPr>
          <w:rFonts w:ascii="Times New Roman" w:hAnsi="Times New Roman" w:cs="Times New Roman"/>
          <w:sz w:val="28"/>
          <w:szCs w:val="28"/>
        </w:rPr>
        <w:t>в учреждении</w:t>
      </w:r>
      <w:r w:rsidR="00F06B50" w:rsidRPr="00A260D5">
        <w:rPr>
          <w:rFonts w:ascii="Times New Roman" w:hAnsi="Times New Roman" w:cs="Times New Roman"/>
          <w:sz w:val="28"/>
          <w:szCs w:val="28"/>
        </w:rPr>
        <w:t xml:space="preserve"> комфортными</w:t>
      </w:r>
      <w:r w:rsidR="00F06B50">
        <w:rPr>
          <w:rFonts w:ascii="Times New Roman" w:hAnsi="Times New Roman" w:cs="Times New Roman"/>
          <w:sz w:val="28"/>
          <w:szCs w:val="28"/>
        </w:rPr>
        <w:t>; с удовольствием сотрудничают с коллективом Центра.</w:t>
      </w:r>
      <w:r w:rsidRPr="00A26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1F" w:rsidRPr="00A260D5" w:rsidRDefault="0049303C" w:rsidP="00523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5E7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</w:t>
      </w:r>
      <w:r w:rsidR="00C1121F" w:rsidRPr="00A260D5">
        <w:rPr>
          <w:rFonts w:ascii="Times New Roman" w:hAnsi="Times New Roman" w:cs="Times New Roman"/>
          <w:sz w:val="28"/>
          <w:szCs w:val="28"/>
        </w:rPr>
        <w:t>позволяет педагогическому коллективу:</w:t>
      </w:r>
    </w:p>
    <w:p w:rsidR="00C1121F" w:rsidRPr="00A260D5" w:rsidRDefault="00C1121F" w:rsidP="00523B63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полнее раскрыть творческие способности детей;</w:t>
      </w:r>
    </w:p>
    <w:p w:rsidR="00C1121F" w:rsidRPr="00A260D5" w:rsidRDefault="00C1121F" w:rsidP="00523B63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объединить усилия в создании единого воспитательного пространства, способствующего разностороннему развитию детей, формированию личности обучающихся;</w:t>
      </w:r>
    </w:p>
    <w:p w:rsidR="00C1121F" w:rsidRPr="00A260D5" w:rsidRDefault="00C1121F" w:rsidP="00523B63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организовать семейный досуг, создать благоприятные психологические условия для совместной деятельности детей и родителей;</w:t>
      </w:r>
    </w:p>
    <w:p w:rsidR="00C1121F" w:rsidRPr="00A260D5" w:rsidRDefault="00C1121F" w:rsidP="00523B63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информировать родителей о творческих достижениях их детей;</w:t>
      </w:r>
    </w:p>
    <w:p w:rsidR="00C1121F" w:rsidRPr="00A260D5" w:rsidRDefault="00C1121F" w:rsidP="00523B63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улучшать материально-техническую базу </w:t>
      </w:r>
      <w:r w:rsidR="00F67F31">
        <w:rPr>
          <w:rFonts w:ascii="Times New Roman" w:hAnsi="Times New Roman" w:cs="Times New Roman"/>
          <w:sz w:val="28"/>
          <w:szCs w:val="28"/>
        </w:rPr>
        <w:t>Центра</w:t>
      </w:r>
      <w:r w:rsidRPr="00A260D5">
        <w:rPr>
          <w:rFonts w:ascii="Times New Roman" w:hAnsi="Times New Roman" w:cs="Times New Roman"/>
          <w:sz w:val="28"/>
          <w:szCs w:val="28"/>
        </w:rPr>
        <w:t>;</w:t>
      </w:r>
    </w:p>
    <w:p w:rsidR="00C1121F" w:rsidRPr="00A260D5" w:rsidRDefault="00C1121F" w:rsidP="00523B63">
      <w:pPr>
        <w:numPr>
          <w:ilvl w:val="0"/>
          <w:numId w:val="5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совершенствовать качество организации </w:t>
      </w:r>
      <w:r w:rsidR="005775E7" w:rsidRPr="00A260D5">
        <w:rPr>
          <w:rFonts w:ascii="Times New Roman" w:hAnsi="Times New Roman" w:cs="Times New Roman"/>
          <w:sz w:val="28"/>
          <w:szCs w:val="28"/>
        </w:rPr>
        <w:t>безопа</w:t>
      </w:r>
      <w:r w:rsidR="005775E7">
        <w:rPr>
          <w:rFonts w:ascii="Times New Roman" w:hAnsi="Times New Roman" w:cs="Times New Roman"/>
          <w:sz w:val="28"/>
          <w:szCs w:val="28"/>
        </w:rPr>
        <w:t>сной образовательной среды</w:t>
      </w:r>
      <w:r w:rsidRPr="00A260D5"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5775E7" w:rsidRDefault="005775E7" w:rsidP="005775E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тзывы родителей </w:t>
      </w:r>
      <w:r>
        <w:rPr>
          <w:rFonts w:ascii="Times New Roman" w:hAnsi="Times New Roman" w:cs="Times New Roman"/>
          <w:sz w:val="28"/>
          <w:szCs w:val="28"/>
        </w:rPr>
        <w:t>указывают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положительное 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отношение к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1121F" w:rsidRPr="00A260D5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775E7" w:rsidRDefault="005775E7" w:rsidP="005775E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21F" w:rsidRPr="00A260D5" w:rsidRDefault="005775E7" w:rsidP="005775E7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775E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21F" w:rsidRPr="00A260D5">
        <w:rPr>
          <w:rFonts w:ascii="Times New Roman" w:hAnsi="Times New Roman" w:cs="Times New Roman"/>
          <w:b/>
          <w:bCs/>
          <w:sz w:val="28"/>
          <w:szCs w:val="28"/>
        </w:rPr>
        <w:t>Межведомственное взаимодействие ОУ:</w:t>
      </w:r>
    </w:p>
    <w:p w:rsidR="00C1121F" w:rsidRPr="00A260D5" w:rsidRDefault="002F0A9D" w:rsidP="00C1121F">
      <w:pPr>
        <w:pStyle w:val="a3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1121F" w:rsidRPr="00A260D5">
        <w:rPr>
          <w:rFonts w:ascii="Times New Roman" w:hAnsi="Times New Roman" w:cs="Times New Roman"/>
          <w:b/>
          <w:bCs/>
          <w:sz w:val="28"/>
          <w:szCs w:val="28"/>
        </w:rPr>
        <w:t xml:space="preserve">.1. Результаты взаимодействия с учреждениями города: </w:t>
      </w:r>
    </w:p>
    <w:tbl>
      <w:tblPr>
        <w:tblW w:w="1391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4364"/>
        <w:gridCol w:w="4708"/>
        <w:gridCol w:w="4138"/>
      </w:tblGrid>
      <w:tr w:rsidR="00C1121F" w:rsidRPr="00290F26" w:rsidTr="008C066C">
        <w:tc>
          <w:tcPr>
            <w:tcW w:w="709" w:type="dxa"/>
          </w:tcPr>
          <w:p w:rsidR="00C1121F" w:rsidRPr="0049303C" w:rsidRDefault="00C1121F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1121F" w:rsidRPr="0049303C" w:rsidRDefault="00C1121F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64" w:type="dxa"/>
          </w:tcPr>
          <w:p w:rsidR="00C1121F" w:rsidRPr="0049303C" w:rsidRDefault="00C1121F" w:rsidP="00A260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взаимодействия</w:t>
            </w:r>
          </w:p>
        </w:tc>
        <w:tc>
          <w:tcPr>
            <w:tcW w:w="4708" w:type="dxa"/>
          </w:tcPr>
          <w:p w:rsidR="00C1121F" w:rsidRPr="0049303C" w:rsidRDefault="00C1121F" w:rsidP="00A260D5">
            <w:pPr>
              <w:pStyle w:val="a3"/>
              <w:ind w:left="0" w:hanging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Направление, содержание совместной деятельности</w:t>
            </w:r>
          </w:p>
        </w:tc>
        <w:tc>
          <w:tcPr>
            <w:tcW w:w="4138" w:type="dxa"/>
          </w:tcPr>
          <w:p w:rsidR="00C1121F" w:rsidRPr="0049303C" w:rsidRDefault="00C1121F" w:rsidP="00A260D5">
            <w:pPr>
              <w:pStyle w:val="a3"/>
              <w:ind w:left="0" w:firstLin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1121F" w:rsidRPr="00290F26" w:rsidTr="008C066C">
        <w:tc>
          <w:tcPr>
            <w:tcW w:w="709" w:type="dxa"/>
          </w:tcPr>
          <w:p w:rsidR="00C1121F" w:rsidRPr="0049303C" w:rsidRDefault="00C1121F" w:rsidP="00A260D5">
            <w:pPr>
              <w:pStyle w:val="a3"/>
              <w:ind w:left="0"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C1121F" w:rsidRPr="0049303C" w:rsidRDefault="00290F26" w:rsidP="00166F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>БУК «Омский ТЮЗ»</w:t>
            </w:r>
          </w:p>
        </w:tc>
        <w:tc>
          <w:tcPr>
            <w:tcW w:w="4708" w:type="dxa"/>
          </w:tcPr>
          <w:p w:rsidR="008C066C" w:rsidRDefault="00290F26" w:rsidP="008C066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</w:t>
            </w:r>
            <w:r w:rsidR="005775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5775E7">
              <w:rPr>
                <w:rFonts w:ascii="Times New Roman" w:hAnsi="Times New Roman" w:cs="Times New Roman"/>
                <w:sz w:val="24"/>
                <w:szCs w:val="24"/>
              </w:rPr>
              <w:t>ов:</w:t>
            </w:r>
            <w:r w:rsidR="008C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66C" w:rsidRDefault="008C066C" w:rsidP="008C066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F26" w:rsidRPr="0049303C">
              <w:rPr>
                <w:rFonts w:ascii="Times New Roman" w:hAnsi="Times New Roman" w:cs="Times New Roman"/>
                <w:sz w:val="24"/>
                <w:szCs w:val="24"/>
              </w:rPr>
              <w:t>на лучшее новогоднее украшение</w:t>
            </w:r>
            <w:r w:rsidR="00577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121F" w:rsidRPr="0049303C" w:rsidRDefault="008C066C" w:rsidP="008C066C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775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5E7">
              <w:rPr>
                <w:rFonts w:ascii="Times New Roman" w:hAnsi="Times New Roman" w:cs="Times New Roman"/>
                <w:sz w:val="24"/>
                <w:szCs w:val="24"/>
              </w:rPr>
              <w:t>рисунка и фотографии «Картинки моего города»</w:t>
            </w:r>
          </w:p>
        </w:tc>
        <w:tc>
          <w:tcPr>
            <w:tcW w:w="4138" w:type="dxa"/>
          </w:tcPr>
          <w:p w:rsidR="00C1121F" w:rsidRPr="0049303C" w:rsidRDefault="008E621E" w:rsidP="008E62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5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конкурсе</w:t>
            </w:r>
            <w:r w:rsidRPr="00DE1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E1573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сотрудничества</w:t>
            </w:r>
          </w:p>
        </w:tc>
      </w:tr>
      <w:tr w:rsidR="00AA70B0" w:rsidRPr="00290F26" w:rsidTr="008C066C">
        <w:tc>
          <w:tcPr>
            <w:tcW w:w="709" w:type="dxa"/>
          </w:tcPr>
          <w:p w:rsidR="00AA70B0" w:rsidRPr="0049303C" w:rsidRDefault="00AA70B0" w:rsidP="00A260D5">
            <w:pPr>
              <w:pStyle w:val="a3"/>
              <w:ind w:left="0"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4" w:type="dxa"/>
          </w:tcPr>
          <w:p w:rsidR="00AA70B0" w:rsidRPr="0049303C" w:rsidRDefault="00AA70B0" w:rsidP="00166F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№84»</w:t>
            </w:r>
          </w:p>
        </w:tc>
        <w:tc>
          <w:tcPr>
            <w:tcW w:w="4708" w:type="dxa"/>
          </w:tcPr>
          <w:p w:rsidR="00AA70B0" w:rsidRPr="0049303C" w:rsidRDefault="00AA70B0" w:rsidP="00166F9C">
            <w:pPr>
              <w:pStyle w:val="a3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в летнем пришкольном лагере БОУ г. Омска «Гимназия №84»</w:t>
            </w:r>
          </w:p>
        </w:tc>
        <w:tc>
          <w:tcPr>
            <w:tcW w:w="4138" w:type="dxa"/>
          </w:tcPr>
          <w:p w:rsidR="00AA70B0" w:rsidRPr="0049303C" w:rsidRDefault="008E621E" w:rsidP="008E621E">
            <w:pPr>
              <w:pStyle w:val="a3"/>
              <w:ind w:left="0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установление отношений сотрудничества</w:t>
            </w:r>
          </w:p>
        </w:tc>
      </w:tr>
      <w:tr w:rsidR="0049303C" w:rsidRPr="00290F26" w:rsidTr="008C066C">
        <w:tc>
          <w:tcPr>
            <w:tcW w:w="709" w:type="dxa"/>
          </w:tcPr>
          <w:p w:rsidR="0049303C" w:rsidRPr="0049303C" w:rsidRDefault="0049303C" w:rsidP="0049303C">
            <w:pPr>
              <w:ind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4" w:type="dxa"/>
          </w:tcPr>
          <w:p w:rsidR="0049303C" w:rsidRPr="0049303C" w:rsidRDefault="0049303C" w:rsidP="00166F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 xml:space="preserve">БПОУ Омской области «Омский педагогический колледж № 1» </w:t>
            </w:r>
          </w:p>
        </w:tc>
        <w:tc>
          <w:tcPr>
            <w:tcW w:w="4708" w:type="dxa"/>
          </w:tcPr>
          <w:p w:rsidR="0049303C" w:rsidRPr="0049303C" w:rsidRDefault="0049303C" w:rsidP="00166F9C">
            <w:pPr>
              <w:pStyle w:val="a3"/>
              <w:ind w:left="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педагогической практики, культурно-массовых мероприятий. </w:t>
            </w:r>
          </w:p>
        </w:tc>
        <w:tc>
          <w:tcPr>
            <w:tcW w:w="4138" w:type="dxa"/>
          </w:tcPr>
          <w:p w:rsidR="0049303C" w:rsidRDefault="0049303C" w:rsidP="0049303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0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жюри </w:t>
            </w:r>
            <w:r w:rsidRPr="0049303C">
              <w:rPr>
                <w:rFonts w:ascii="Times New Roman" w:hAnsi="Times New Roman" w:cs="Times New Roman"/>
                <w:bCs/>
                <w:sz w:val="24"/>
                <w:szCs w:val="24"/>
              </w:rPr>
              <w:t>17 студенческ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49303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Pr="0049303C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93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«Современное образование. Реалии и перспективы, теория и практика»</w:t>
            </w:r>
            <w:r w:rsidR="008E6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E621E" w:rsidRPr="0049303C" w:rsidRDefault="008E621E" w:rsidP="008E62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составе комиссии квалификационного экзамена выпускников колледжа специальности «Педагог дополнительного образования в области социально-педагогической деятельности».</w:t>
            </w:r>
          </w:p>
        </w:tc>
      </w:tr>
      <w:tr w:rsidR="008C066C" w:rsidRPr="00290F26" w:rsidTr="008C066C">
        <w:tc>
          <w:tcPr>
            <w:tcW w:w="709" w:type="dxa"/>
          </w:tcPr>
          <w:p w:rsidR="008C066C" w:rsidRPr="0049303C" w:rsidRDefault="008C066C" w:rsidP="0049303C">
            <w:pPr>
              <w:ind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8C066C" w:rsidRPr="0049303C" w:rsidRDefault="008C066C" w:rsidP="008C06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ОРОО «Дом Надежды»</w:t>
            </w:r>
          </w:p>
        </w:tc>
        <w:tc>
          <w:tcPr>
            <w:tcW w:w="4708" w:type="dxa"/>
          </w:tcPr>
          <w:p w:rsidR="008C066C" w:rsidRPr="0049303C" w:rsidRDefault="008C066C" w:rsidP="008C066C">
            <w:pPr>
              <w:pStyle w:val="a3"/>
              <w:ind w:left="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67F01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мероприятий, спортивных соревнований</w:t>
            </w:r>
          </w:p>
        </w:tc>
        <w:tc>
          <w:tcPr>
            <w:tcW w:w="4138" w:type="dxa"/>
          </w:tcPr>
          <w:p w:rsidR="008C066C" w:rsidRPr="0049303C" w:rsidRDefault="008C066C" w:rsidP="00493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сотрудничества</w:t>
            </w:r>
          </w:p>
        </w:tc>
      </w:tr>
      <w:tr w:rsidR="00C67F01" w:rsidRPr="00290F26" w:rsidTr="008C066C">
        <w:tc>
          <w:tcPr>
            <w:tcW w:w="709" w:type="dxa"/>
          </w:tcPr>
          <w:p w:rsidR="00C67F01" w:rsidRPr="008C066C" w:rsidRDefault="00C67F01" w:rsidP="008C066C">
            <w:pPr>
              <w:ind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4" w:type="dxa"/>
          </w:tcPr>
          <w:p w:rsidR="00C67F01" w:rsidRDefault="00C67F01" w:rsidP="00C67F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Искусств им. А.М. Малунцева</w:t>
            </w:r>
          </w:p>
        </w:tc>
        <w:tc>
          <w:tcPr>
            <w:tcW w:w="4708" w:type="dxa"/>
          </w:tcPr>
          <w:p w:rsidR="00C67F01" w:rsidRPr="0049303C" w:rsidRDefault="00C67F01" w:rsidP="00C67F01">
            <w:pPr>
              <w:pStyle w:val="a3"/>
              <w:ind w:left="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мероприятий, творческих выставок</w:t>
            </w:r>
          </w:p>
        </w:tc>
        <w:tc>
          <w:tcPr>
            <w:tcW w:w="4138" w:type="dxa"/>
          </w:tcPr>
          <w:p w:rsidR="00C67F01" w:rsidRPr="0049303C" w:rsidRDefault="00C67F01" w:rsidP="00587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сотрудничества</w:t>
            </w:r>
          </w:p>
        </w:tc>
      </w:tr>
      <w:tr w:rsidR="00C67F01" w:rsidRPr="00290F26" w:rsidTr="008C066C">
        <w:tc>
          <w:tcPr>
            <w:tcW w:w="709" w:type="dxa"/>
          </w:tcPr>
          <w:p w:rsidR="00C67F01" w:rsidRDefault="00C67F01" w:rsidP="008C066C">
            <w:pPr>
              <w:ind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4" w:type="dxa"/>
          </w:tcPr>
          <w:p w:rsidR="00C67F01" w:rsidRDefault="00C67F01" w:rsidP="00C67F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Л. Ермолаевой, городской драматический театр</w:t>
            </w:r>
          </w:p>
        </w:tc>
        <w:tc>
          <w:tcPr>
            <w:tcW w:w="4708" w:type="dxa"/>
          </w:tcPr>
          <w:p w:rsidR="00C67F01" w:rsidRPr="0049303C" w:rsidRDefault="00C67F01" w:rsidP="0058720D">
            <w:pPr>
              <w:pStyle w:val="a3"/>
              <w:ind w:left="0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мероприятий, творческих выставок</w:t>
            </w:r>
          </w:p>
        </w:tc>
        <w:tc>
          <w:tcPr>
            <w:tcW w:w="4138" w:type="dxa"/>
          </w:tcPr>
          <w:p w:rsidR="00C67F01" w:rsidRPr="0049303C" w:rsidRDefault="00C67F01" w:rsidP="005872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сотрудничества</w:t>
            </w:r>
          </w:p>
        </w:tc>
      </w:tr>
    </w:tbl>
    <w:p w:rsidR="00523B63" w:rsidRDefault="00523B63" w:rsidP="0052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7F01" w:rsidRDefault="00523B63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121F" w:rsidRPr="00A260D5" w:rsidRDefault="00C67F01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23B63">
        <w:rPr>
          <w:rFonts w:ascii="Times New Roman" w:hAnsi="Times New Roman" w:cs="Times New Roman"/>
          <w:sz w:val="28"/>
          <w:szCs w:val="28"/>
        </w:rPr>
        <w:t xml:space="preserve"> </w:t>
      </w:r>
      <w:r w:rsidR="00C1121F" w:rsidRPr="00A260D5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1F" w:rsidRPr="00A260D5" w:rsidRDefault="00C1121F" w:rsidP="008C0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        </w:t>
      </w:r>
      <w:r w:rsidR="00C67F01">
        <w:rPr>
          <w:rFonts w:ascii="Times New Roman" w:hAnsi="Times New Roman" w:cs="Times New Roman"/>
          <w:sz w:val="28"/>
          <w:szCs w:val="28"/>
        </w:rPr>
        <w:t>В Центре с</w:t>
      </w:r>
      <w:r w:rsidR="00C67F01" w:rsidRPr="005E765B">
        <w:rPr>
          <w:rFonts w:ascii="Times New Roman" w:hAnsi="Times New Roman" w:cs="Times New Roman"/>
          <w:sz w:val="28"/>
          <w:szCs w:val="28"/>
        </w:rPr>
        <w:t xml:space="preserve">формирована эффективная система </w:t>
      </w:r>
      <w:r w:rsidRPr="00A260D5">
        <w:rPr>
          <w:rFonts w:ascii="Times New Roman" w:hAnsi="Times New Roman" w:cs="Times New Roman"/>
          <w:sz w:val="28"/>
          <w:szCs w:val="28"/>
        </w:rPr>
        <w:t>взаимодействи</w:t>
      </w:r>
      <w:r w:rsidR="00C67F01">
        <w:rPr>
          <w:rFonts w:ascii="Times New Roman" w:hAnsi="Times New Roman" w:cs="Times New Roman"/>
          <w:sz w:val="28"/>
          <w:szCs w:val="28"/>
        </w:rPr>
        <w:t>я</w:t>
      </w:r>
      <w:r w:rsidR="008C066C">
        <w:rPr>
          <w:rFonts w:ascii="Times New Roman" w:hAnsi="Times New Roman" w:cs="Times New Roman"/>
          <w:sz w:val="28"/>
          <w:szCs w:val="28"/>
        </w:rPr>
        <w:t xml:space="preserve"> </w:t>
      </w:r>
      <w:r w:rsidRPr="00A260D5">
        <w:rPr>
          <w:rFonts w:ascii="Times New Roman" w:hAnsi="Times New Roman" w:cs="Times New Roman"/>
          <w:sz w:val="28"/>
          <w:szCs w:val="28"/>
        </w:rPr>
        <w:t>с общественными, коммерческими, государственными и муниципальными организациями</w:t>
      </w:r>
      <w:r w:rsidR="00C67F01">
        <w:rPr>
          <w:rFonts w:ascii="Times New Roman" w:hAnsi="Times New Roman" w:cs="Times New Roman"/>
          <w:sz w:val="28"/>
          <w:szCs w:val="28"/>
        </w:rPr>
        <w:t xml:space="preserve">, что позволяет реализовать </w:t>
      </w:r>
      <w:r w:rsidR="00DB3BE6">
        <w:rPr>
          <w:rFonts w:ascii="Times New Roman" w:hAnsi="Times New Roman" w:cs="Times New Roman"/>
          <w:sz w:val="28"/>
          <w:szCs w:val="28"/>
        </w:rPr>
        <w:t>разнообразные</w:t>
      </w:r>
      <w:r w:rsidR="00C67F01">
        <w:rPr>
          <w:rFonts w:ascii="Times New Roman" w:hAnsi="Times New Roman" w:cs="Times New Roman"/>
          <w:sz w:val="28"/>
          <w:szCs w:val="28"/>
        </w:rPr>
        <w:t xml:space="preserve"> формы работы </w:t>
      </w:r>
      <w:r w:rsidR="005E765B" w:rsidRPr="005E765B">
        <w:rPr>
          <w:rFonts w:ascii="Times New Roman" w:hAnsi="Times New Roman" w:cs="Times New Roman"/>
          <w:sz w:val="28"/>
          <w:szCs w:val="28"/>
        </w:rPr>
        <w:t>в воспитательном пространстве города Омска</w:t>
      </w:r>
      <w:r w:rsidR="008C066C">
        <w:rPr>
          <w:rFonts w:ascii="Times New Roman" w:hAnsi="Times New Roman" w:cs="Times New Roman"/>
          <w:sz w:val="28"/>
          <w:szCs w:val="28"/>
        </w:rPr>
        <w:t>.</w:t>
      </w:r>
      <w:r w:rsidR="005E765B" w:rsidRPr="005E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1F" w:rsidRDefault="00C1121F" w:rsidP="008C066C">
      <w:pPr>
        <w:pStyle w:val="a3"/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t>Экспериментальная и инновационная деятельность, социальные инициативы учреждения:</w:t>
      </w:r>
    </w:p>
    <w:p w:rsidR="005E765B" w:rsidRPr="00DB3BE6" w:rsidRDefault="00521035" w:rsidP="00DB3B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2012-2013 уч. году специалистами методического отдела была разработана программа развития учреждения на 2013-2018 уч. гг. </w:t>
      </w:r>
      <w:r w:rsidR="00DB3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Одним из</w:t>
      </w:r>
      <w:r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направлений </w:t>
      </w:r>
      <w:r w:rsidR="00DB3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 является</w:t>
      </w:r>
      <w:r w:rsidR="00EB5243"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B5243" w:rsidRPr="00EB5243">
        <w:rPr>
          <w:rFonts w:ascii="Times New Roman" w:hAnsi="Times New Roman"/>
          <w:color w:val="000000" w:themeColor="text1"/>
          <w:sz w:val="28"/>
          <w:szCs w:val="28"/>
        </w:rPr>
        <w:t>обновление образовательного процесса на основе современных образовательных программ.</w:t>
      </w:r>
      <w:r w:rsidR="00DB3B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3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едагогами </w:t>
      </w:r>
      <w:r w:rsidR="00DB3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ентра ведется активная работа по </w:t>
      </w:r>
      <w:r w:rsidR="00EB5243"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разработке</w:t>
      </w:r>
      <w:r w:rsidR="00DB3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="00EB5243"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внедрению современных образовательных технол</w:t>
      </w:r>
      <w:r w:rsidR="00DB3B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огий: информационно-коммуникативных, проектных.</w:t>
      </w:r>
      <w:r w:rsidRPr="00EB52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3BE6">
        <w:rPr>
          <w:rFonts w:ascii="Times New Roman" w:hAnsi="Times New Roman" w:cs="Times New Roman"/>
          <w:sz w:val="28"/>
          <w:szCs w:val="28"/>
        </w:rPr>
        <w:t>С</w:t>
      </w:r>
      <w:r w:rsidR="005E765B" w:rsidRPr="005E765B">
        <w:rPr>
          <w:rFonts w:ascii="Times New Roman" w:hAnsi="Times New Roman" w:cs="Times New Roman"/>
          <w:sz w:val="28"/>
          <w:szCs w:val="28"/>
        </w:rPr>
        <w:t xml:space="preserve">оздаются слайдовые тематические презентации, стендовая информация, осуществляется работа с Интернет-ресурсами. </w:t>
      </w:r>
    </w:p>
    <w:p w:rsidR="004505F4" w:rsidRDefault="005E765B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765B">
        <w:rPr>
          <w:rFonts w:ascii="Times New Roman" w:hAnsi="Times New Roman" w:cs="Times New Roman"/>
          <w:sz w:val="28"/>
          <w:szCs w:val="28"/>
        </w:rPr>
        <w:t>В 2015-2016 учебном году разработан проект «Птицы – наши друзья», в рамках которого были проведены  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05F4" w:rsidRDefault="004505F4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65B">
        <w:rPr>
          <w:rFonts w:ascii="Times New Roman" w:hAnsi="Times New Roman" w:cs="Times New Roman"/>
          <w:sz w:val="28"/>
          <w:szCs w:val="28"/>
        </w:rPr>
        <w:t xml:space="preserve">подготовка творческих работ и участие в </w:t>
      </w:r>
      <w:r w:rsidR="00261168">
        <w:rPr>
          <w:rFonts w:ascii="Times New Roman" w:hAnsi="Times New Roman" w:cs="Times New Roman"/>
          <w:sz w:val="28"/>
          <w:szCs w:val="28"/>
        </w:rPr>
        <w:t>М</w:t>
      </w:r>
      <w:r w:rsidR="005E765B">
        <w:rPr>
          <w:rFonts w:ascii="Times New Roman" w:hAnsi="Times New Roman" w:cs="Times New Roman"/>
          <w:sz w:val="28"/>
          <w:szCs w:val="28"/>
        </w:rPr>
        <w:t>еждународном конкурсе «Птицы поднебесья»</w:t>
      </w:r>
      <w:r w:rsidR="00261168">
        <w:rPr>
          <w:rFonts w:ascii="Times New Roman" w:hAnsi="Times New Roman" w:cs="Times New Roman"/>
          <w:sz w:val="28"/>
          <w:szCs w:val="28"/>
        </w:rPr>
        <w:t>;</w:t>
      </w:r>
      <w:r w:rsidR="005E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F4" w:rsidRDefault="004505F4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интегрированные уроки «О птицах родного края»</w:t>
      </w:r>
      <w:r w:rsidR="00261168">
        <w:rPr>
          <w:rFonts w:ascii="Times New Roman" w:hAnsi="Times New Roman" w:cs="Times New Roman"/>
          <w:sz w:val="28"/>
          <w:szCs w:val="28"/>
        </w:rPr>
        <w:t>;</w:t>
      </w:r>
    </w:p>
    <w:p w:rsidR="004505F4" w:rsidRDefault="004505F4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65B">
        <w:rPr>
          <w:rFonts w:ascii="Times New Roman" w:hAnsi="Times New Roman" w:cs="Times New Roman"/>
          <w:sz w:val="28"/>
          <w:szCs w:val="28"/>
        </w:rPr>
        <w:t>мастер-класс</w:t>
      </w:r>
      <w:r w:rsidR="00261168">
        <w:rPr>
          <w:rFonts w:ascii="Times New Roman" w:hAnsi="Times New Roman" w:cs="Times New Roman"/>
          <w:sz w:val="28"/>
          <w:szCs w:val="28"/>
        </w:rPr>
        <w:t>ы</w:t>
      </w:r>
      <w:r w:rsidR="005E765B">
        <w:rPr>
          <w:rFonts w:ascii="Times New Roman" w:hAnsi="Times New Roman" w:cs="Times New Roman"/>
          <w:sz w:val="28"/>
          <w:szCs w:val="28"/>
        </w:rPr>
        <w:t xml:space="preserve"> и практические занятия по изготовлению </w:t>
      </w:r>
      <w:r>
        <w:rPr>
          <w:rFonts w:ascii="Times New Roman" w:hAnsi="Times New Roman" w:cs="Times New Roman"/>
          <w:sz w:val="28"/>
          <w:szCs w:val="28"/>
        </w:rPr>
        <w:t>и размещению на территории учрежден</w:t>
      </w:r>
      <w:r w:rsidR="002611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кормушек для птиц</w:t>
      </w:r>
      <w:r w:rsidR="002611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65B" w:rsidRPr="005E765B" w:rsidRDefault="004505F4" w:rsidP="00523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концертно-игровая программа «Международный День птиц». </w:t>
      </w:r>
    </w:p>
    <w:p w:rsidR="004505F4" w:rsidRPr="004505F4" w:rsidRDefault="00261168" w:rsidP="002611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5F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505F4" w:rsidRPr="004505F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новом</w:t>
      </w:r>
      <w:r w:rsidR="004505F4" w:rsidRPr="004505F4">
        <w:rPr>
          <w:rFonts w:ascii="Times New Roman" w:hAnsi="Times New Roman" w:cs="Times New Roman"/>
          <w:bCs/>
          <w:sz w:val="28"/>
          <w:szCs w:val="28"/>
        </w:rPr>
        <w:t xml:space="preserve"> учебном году следует обратить внимание на факторы, влияющие на эффективность экспериментальной и инновационной деятельности:</w:t>
      </w:r>
    </w:p>
    <w:p w:rsidR="004505F4" w:rsidRPr="004505F4" w:rsidRDefault="004505F4" w:rsidP="0026116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5F4">
        <w:rPr>
          <w:rFonts w:ascii="Times New Roman" w:hAnsi="Times New Roman" w:cs="Times New Roman"/>
          <w:bCs/>
          <w:sz w:val="28"/>
          <w:szCs w:val="28"/>
        </w:rPr>
        <w:t>- совместное планирование и решение проблем;</w:t>
      </w:r>
    </w:p>
    <w:p w:rsidR="004505F4" w:rsidRPr="004505F4" w:rsidRDefault="004505F4" w:rsidP="00523B6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5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B31482">
        <w:rPr>
          <w:rFonts w:ascii="Times New Roman" w:hAnsi="Times New Roman" w:cs="Times New Roman"/>
          <w:bCs/>
          <w:sz w:val="28"/>
          <w:szCs w:val="28"/>
        </w:rPr>
        <w:t>обновление образовательных программ с учетом современных требований</w:t>
      </w:r>
      <w:r w:rsidRPr="004505F4">
        <w:rPr>
          <w:rFonts w:ascii="Times New Roman" w:hAnsi="Times New Roman" w:cs="Times New Roman"/>
          <w:bCs/>
          <w:sz w:val="28"/>
          <w:szCs w:val="28"/>
        </w:rPr>
        <w:t>;</w:t>
      </w:r>
    </w:p>
    <w:p w:rsidR="004505F4" w:rsidRPr="004505F4" w:rsidRDefault="004505F4" w:rsidP="00523B63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5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4BD8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педагогов и их саморазвития.</w:t>
      </w:r>
    </w:p>
    <w:p w:rsidR="006906F8" w:rsidRPr="00B44BD8" w:rsidRDefault="006906F8" w:rsidP="00B44B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1035" w:rsidRPr="005E765B" w:rsidRDefault="00C1121F" w:rsidP="005E765B">
      <w:pPr>
        <w:pStyle w:val="a3"/>
        <w:ind w:left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t>Условия реализации образовательного процесса</w:t>
      </w:r>
    </w:p>
    <w:p w:rsidR="00C1121F" w:rsidRPr="00A260D5" w:rsidRDefault="00C1121F" w:rsidP="00A20F4F">
      <w:pPr>
        <w:pStyle w:val="a3"/>
        <w:numPr>
          <w:ilvl w:val="1"/>
          <w:numId w:val="41"/>
        </w:numPr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t>Модернизация материально-технической базы:</w:t>
      </w:r>
    </w:p>
    <w:tbl>
      <w:tblPr>
        <w:tblpPr w:leftFromText="180" w:rightFromText="180" w:vertAnchor="text" w:tblpY="1"/>
        <w:tblOverlap w:val="never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7"/>
        <w:gridCol w:w="6754"/>
        <w:gridCol w:w="3237"/>
      </w:tblGrid>
      <w:tr w:rsidR="00C1121F" w:rsidRPr="00A260D5" w:rsidTr="0007186E">
        <w:tc>
          <w:tcPr>
            <w:tcW w:w="617" w:type="dxa"/>
          </w:tcPr>
          <w:p w:rsidR="00C1121F" w:rsidRPr="00A260D5" w:rsidRDefault="00C1121F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1121F" w:rsidRPr="00A260D5" w:rsidRDefault="00C1121F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754" w:type="dxa"/>
          </w:tcPr>
          <w:p w:rsidR="00C1121F" w:rsidRPr="00A260D5" w:rsidRDefault="00C1121F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Наименование….</w:t>
            </w:r>
          </w:p>
        </w:tc>
        <w:tc>
          <w:tcPr>
            <w:tcW w:w="3237" w:type="dxa"/>
          </w:tcPr>
          <w:p w:rsidR="00C1121F" w:rsidRPr="00A260D5" w:rsidRDefault="00C1121F" w:rsidP="0007186E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(штук)</w:t>
            </w:r>
          </w:p>
        </w:tc>
      </w:tr>
      <w:tr w:rsidR="0007186E" w:rsidRPr="00A260D5" w:rsidTr="00B44BD8">
        <w:trPr>
          <w:trHeight w:val="1533"/>
        </w:trPr>
        <w:tc>
          <w:tcPr>
            <w:tcW w:w="617" w:type="dxa"/>
          </w:tcPr>
          <w:p w:rsidR="0007186E" w:rsidRPr="00A260D5" w:rsidRDefault="00166F9C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54" w:type="dxa"/>
          </w:tcPr>
          <w:p w:rsidR="0007186E" w:rsidRDefault="00B44BD8" w:rsidP="00B44B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учебных кабинетов в соответствии с санитарными правилами и требованиями:</w:t>
            </w:r>
          </w:p>
          <w:p w:rsidR="00B44BD8" w:rsidRPr="00A260D5" w:rsidRDefault="00B44BD8" w:rsidP="00B44BD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Установка жалюзи.  </w:t>
            </w:r>
          </w:p>
        </w:tc>
        <w:tc>
          <w:tcPr>
            <w:tcW w:w="3237" w:type="dxa"/>
          </w:tcPr>
          <w:p w:rsidR="0007186E" w:rsidRDefault="0007186E" w:rsidP="0007186E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4BD8" w:rsidRDefault="00B44BD8" w:rsidP="0007186E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44BD8" w:rsidRPr="00B44BD8" w:rsidRDefault="00B44BD8" w:rsidP="00B44BD8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07186E" w:rsidRPr="00A260D5" w:rsidTr="0007186E">
        <w:tc>
          <w:tcPr>
            <w:tcW w:w="617" w:type="dxa"/>
          </w:tcPr>
          <w:p w:rsidR="0007186E" w:rsidRPr="00A260D5" w:rsidRDefault="00166F9C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4" w:type="dxa"/>
          </w:tcPr>
          <w:p w:rsidR="0007186E" w:rsidRPr="0007186E" w:rsidRDefault="0007186E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Сценические костюмы (хореография</w:t>
            </w:r>
            <w:r w:rsidR="00690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театр, вокал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37" w:type="dxa"/>
          </w:tcPr>
          <w:p w:rsidR="0007186E" w:rsidRPr="00A260D5" w:rsidRDefault="00B44BD8" w:rsidP="0007186E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07186E" w:rsidRPr="00A260D5" w:rsidTr="0007186E">
        <w:tc>
          <w:tcPr>
            <w:tcW w:w="617" w:type="dxa"/>
          </w:tcPr>
          <w:p w:rsidR="0007186E" w:rsidRPr="00A260D5" w:rsidRDefault="00166F9C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54" w:type="dxa"/>
          </w:tcPr>
          <w:p w:rsidR="0007186E" w:rsidRPr="00A260D5" w:rsidRDefault="00B44BD8" w:rsidP="002F0A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Проектор </w:t>
            </w:r>
          </w:p>
        </w:tc>
        <w:tc>
          <w:tcPr>
            <w:tcW w:w="3237" w:type="dxa"/>
          </w:tcPr>
          <w:p w:rsidR="0007186E" w:rsidRPr="00A260D5" w:rsidRDefault="002F0A9D" w:rsidP="0007186E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F0A9D" w:rsidRPr="00A260D5" w:rsidTr="0007186E">
        <w:tc>
          <w:tcPr>
            <w:tcW w:w="617" w:type="dxa"/>
          </w:tcPr>
          <w:p w:rsidR="002F0A9D" w:rsidRDefault="002F0A9D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4" w:type="dxa"/>
          </w:tcPr>
          <w:p w:rsidR="002F0A9D" w:rsidRDefault="002F0A9D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Ноутбук</w:t>
            </w:r>
          </w:p>
        </w:tc>
        <w:tc>
          <w:tcPr>
            <w:tcW w:w="3237" w:type="dxa"/>
          </w:tcPr>
          <w:p w:rsidR="002F0A9D" w:rsidRDefault="002F0A9D" w:rsidP="0007186E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F0A9D" w:rsidRPr="00A260D5" w:rsidTr="0007186E">
        <w:tc>
          <w:tcPr>
            <w:tcW w:w="617" w:type="dxa"/>
          </w:tcPr>
          <w:p w:rsidR="002F0A9D" w:rsidRDefault="002F0A9D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754" w:type="dxa"/>
          </w:tcPr>
          <w:p w:rsidR="002F0A9D" w:rsidRDefault="002F0A9D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Системный блок в методический кабинет</w:t>
            </w:r>
          </w:p>
        </w:tc>
        <w:tc>
          <w:tcPr>
            <w:tcW w:w="3237" w:type="dxa"/>
          </w:tcPr>
          <w:p w:rsidR="002F0A9D" w:rsidRDefault="002F0A9D" w:rsidP="0007186E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66F9C" w:rsidRPr="00A260D5" w:rsidTr="0007186E">
        <w:tc>
          <w:tcPr>
            <w:tcW w:w="617" w:type="dxa"/>
          </w:tcPr>
          <w:p w:rsidR="00166F9C" w:rsidRDefault="00166F9C" w:rsidP="000718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754" w:type="dxa"/>
          </w:tcPr>
          <w:p w:rsidR="00166F9C" w:rsidRDefault="00166F9C" w:rsidP="00B44B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Замена окон в каб.№1</w:t>
            </w:r>
            <w:r w:rsidR="00B44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37" w:type="dxa"/>
          </w:tcPr>
          <w:p w:rsidR="00166F9C" w:rsidRDefault="00166F9C" w:rsidP="0007186E">
            <w:pPr>
              <w:pStyle w:val="a3"/>
              <w:ind w:left="0"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C1121F" w:rsidRPr="00A260D5" w:rsidRDefault="0007186E" w:rsidP="00C1121F">
      <w:pPr>
        <w:pStyle w:val="a3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1121F" w:rsidRPr="00A260D5" w:rsidRDefault="00C1121F" w:rsidP="00523B63">
      <w:pPr>
        <w:pStyle w:val="a3"/>
        <w:numPr>
          <w:ilvl w:val="1"/>
          <w:numId w:val="41"/>
        </w:numPr>
        <w:spacing w:after="0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0D5">
        <w:rPr>
          <w:rFonts w:ascii="Times New Roman" w:hAnsi="Times New Roman" w:cs="Times New Roman"/>
          <w:b/>
          <w:bCs/>
          <w:sz w:val="28"/>
          <w:szCs w:val="28"/>
        </w:rPr>
        <w:t>Обеспечение информационно-методического фонда:</w:t>
      </w:r>
    </w:p>
    <w:p w:rsidR="00261168" w:rsidRDefault="00261168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68" w:rsidRPr="00A260D5" w:rsidRDefault="00261168" w:rsidP="0026116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lastRenderedPageBreak/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60D5">
        <w:rPr>
          <w:rFonts w:ascii="Times New Roman" w:hAnsi="Times New Roman" w:cs="Times New Roman"/>
          <w:sz w:val="28"/>
          <w:szCs w:val="28"/>
        </w:rPr>
        <w:t xml:space="preserve"> педагогических работников необходимой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помощью</w:t>
      </w:r>
      <w:r w:rsidRPr="00A2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 и методических средств</w:t>
      </w:r>
      <w:r w:rsidRPr="00A260D5">
        <w:rPr>
          <w:rFonts w:ascii="Times New Roman" w:hAnsi="Times New Roman" w:cs="Times New Roman"/>
          <w:sz w:val="28"/>
          <w:szCs w:val="28"/>
        </w:rPr>
        <w:t>:</w:t>
      </w:r>
    </w:p>
    <w:p w:rsidR="00261168" w:rsidRPr="00A260D5" w:rsidRDefault="00261168" w:rsidP="002611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60D5">
        <w:rPr>
          <w:rFonts w:ascii="Times New Roman" w:hAnsi="Times New Roman" w:cs="Times New Roman"/>
          <w:sz w:val="28"/>
          <w:szCs w:val="28"/>
        </w:rPr>
        <w:t xml:space="preserve"> - информационно-методическ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260D5">
        <w:rPr>
          <w:rFonts w:ascii="Times New Roman" w:hAnsi="Times New Roman" w:cs="Times New Roman"/>
          <w:sz w:val="28"/>
          <w:szCs w:val="28"/>
        </w:rPr>
        <w:t xml:space="preserve"> фонд методического кабинета (специальную литературу педагогической, методической направленности, нормативные документы; специальные периодические издания и т.д.);</w:t>
      </w:r>
    </w:p>
    <w:p w:rsidR="00261168" w:rsidRPr="00A260D5" w:rsidRDefault="00261168" w:rsidP="002611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60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60D5">
        <w:rPr>
          <w:rFonts w:ascii="Times New Roman" w:hAnsi="Times New Roman" w:cs="Times New Roman"/>
          <w:sz w:val="28"/>
          <w:szCs w:val="28"/>
        </w:rPr>
        <w:t>меди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0D5"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260D5">
        <w:rPr>
          <w:rFonts w:ascii="Times New Roman" w:hAnsi="Times New Roman" w:cs="Times New Roman"/>
          <w:sz w:val="28"/>
          <w:szCs w:val="28"/>
        </w:rPr>
        <w:t xml:space="preserve"> (электронные каталоги, презентации образовательных программ, фотоархив и т.д.);</w:t>
      </w:r>
    </w:p>
    <w:p w:rsidR="00261168" w:rsidRPr="00A260D5" w:rsidRDefault="00261168" w:rsidP="002611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60D5">
        <w:rPr>
          <w:rFonts w:ascii="Times New Roman" w:hAnsi="Times New Roman" w:cs="Times New Roman"/>
          <w:sz w:val="28"/>
          <w:szCs w:val="28"/>
        </w:rPr>
        <w:t>- видеотек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260D5">
        <w:rPr>
          <w:rFonts w:ascii="Times New Roman" w:hAnsi="Times New Roman" w:cs="Times New Roman"/>
          <w:sz w:val="28"/>
          <w:szCs w:val="28"/>
        </w:rPr>
        <w:t>(фонд видеозаписей);</w:t>
      </w:r>
    </w:p>
    <w:p w:rsidR="00261168" w:rsidRDefault="00261168" w:rsidP="002611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60D5">
        <w:rPr>
          <w:rFonts w:ascii="Times New Roman" w:hAnsi="Times New Roman" w:cs="Times New Roman"/>
          <w:sz w:val="28"/>
          <w:szCs w:val="28"/>
        </w:rPr>
        <w:t>- компьютерн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260D5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60D5">
        <w:rPr>
          <w:rFonts w:ascii="Times New Roman" w:hAnsi="Times New Roman" w:cs="Times New Roman"/>
          <w:sz w:val="28"/>
          <w:szCs w:val="28"/>
        </w:rPr>
        <w:t>, принтер, сканер и т.д.</w:t>
      </w:r>
    </w:p>
    <w:p w:rsidR="00C1121F" w:rsidRPr="00A260D5" w:rsidRDefault="00261168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едагоги могут ознакомиться </w:t>
      </w:r>
      <w:r>
        <w:rPr>
          <w:rFonts w:ascii="Times New Roman" w:hAnsi="Times New Roman" w:cs="Times New Roman"/>
          <w:sz w:val="28"/>
          <w:szCs w:val="28"/>
        </w:rPr>
        <w:t>с методическими</w:t>
      </w:r>
      <w:r w:rsidR="00C1121F" w:rsidRPr="00A260D5">
        <w:rPr>
          <w:rFonts w:ascii="Times New Roman" w:hAnsi="Times New Roman" w:cs="Times New Roman"/>
          <w:sz w:val="28"/>
          <w:szCs w:val="28"/>
        </w:rPr>
        <w:t xml:space="preserve"> изданиями</w:t>
      </w:r>
      <w:r>
        <w:rPr>
          <w:rFonts w:ascii="Times New Roman" w:hAnsi="Times New Roman" w:cs="Times New Roman"/>
          <w:sz w:val="28"/>
          <w:szCs w:val="28"/>
        </w:rPr>
        <w:t>, которые имеются в учреждении</w:t>
      </w:r>
      <w:r w:rsidR="00C1121F" w:rsidRPr="00A260D5">
        <w:rPr>
          <w:rFonts w:ascii="Times New Roman" w:hAnsi="Times New Roman" w:cs="Times New Roman"/>
          <w:sz w:val="28"/>
          <w:szCs w:val="28"/>
        </w:rPr>
        <w:t>: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 - </w:t>
      </w:r>
      <w:r w:rsidR="008C066C">
        <w:rPr>
          <w:rFonts w:ascii="Times New Roman" w:hAnsi="Times New Roman" w:cs="Times New Roman"/>
          <w:sz w:val="28"/>
          <w:szCs w:val="28"/>
        </w:rPr>
        <w:t>«</w:t>
      </w:r>
      <w:r w:rsidRPr="00A260D5">
        <w:rPr>
          <w:rFonts w:ascii="Times New Roman" w:hAnsi="Times New Roman" w:cs="Times New Roman"/>
          <w:sz w:val="28"/>
          <w:szCs w:val="28"/>
        </w:rPr>
        <w:t>Советник в сфере образования</w:t>
      </w:r>
      <w:r w:rsidR="008C066C">
        <w:rPr>
          <w:rFonts w:ascii="Times New Roman" w:hAnsi="Times New Roman" w:cs="Times New Roman"/>
          <w:sz w:val="28"/>
          <w:szCs w:val="28"/>
        </w:rPr>
        <w:t>»</w:t>
      </w:r>
      <w:r w:rsidR="00261168">
        <w:rPr>
          <w:rFonts w:ascii="Times New Roman" w:hAnsi="Times New Roman" w:cs="Times New Roman"/>
          <w:sz w:val="28"/>
          <w:szCs w:val="28"/>
        </w:rPr>
        <w:t>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- </w:t>
      </w:r>
      <w:r w:rsidR="008C066C">
        <w:rPr>
          <w:rFonts w:ascii="Times New Roman" w:hAnsi="Times New Roman" w:cs="Times New Roman"/>
          <w:sz w:val="28"/>
          <w:szCs w:val="28"/>
        </w:rPr>
        <w:t>«</w:t>
      </w:r>
      <w:r w:rsidRPr="00A260D5">
        <w:rPr>
          <w:rFonts w:ascii="Times New Roman" w:hAnsi="Times New Roman" w:cs="Times New Roman"/>
          <w:sz w:val="28"/>
          <w:szCs w:val="28"/>
        </w:rPr>
        <w:t>Справочник руководителя</w:t>
      </w:r>
      <w:r w:rsidR="008C066C">
        <w:rPr>
          <w:rFonts w:ascii="Times New Roman" w:hAnsi="Times New Roman" w:cs="Times New Roman"/>
          <w:sz w:val="28"/>
          <w:szCs w:val="28"/>
        </w:rPr>
        <w:t>»</w:t>
      </w:r>
      <w:r w:rsidRPr="00A260D5">
        <w:rPr>
          <w:rFonts w:ascii="Times New Roman" w:hAnsi="Times New Roman" w:cs="Times New Roman"/>
          <w:sz w:val="28"/>
          <w:szCs w:val="28"/>
        </w:rPr>
        <w:t>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- </w:t>
      </w:r>
      <w:r w:rsidR="008C066C">
        <w:rPr>
          <w:rFonts w:ascii="Times New Roman" w:hAnsi="Times New Roman" w:cs="Times New Roman"/>
          <w:sz w:val="28"/>
          <w:szCs w:val="28"/>
        </w:rPr>
        <w:t>«</w:t>
      </w:r>
      <w:r w:rsidRPr="00A260D5">
        <w:rPr>
          <w:rFonts w:ascii="Times New Roman" w:hAnsi="Times New Roman" w:cs="Times New Roman"/>
          <w:sz w:val="28"/>
          <w:szCs w:val="28"/>
        </w:rPr>
        <w:t>Внешкольник</w:t>
      </w:r>
      <w:r w:rsidR="008C066C">
        <w:rPr>
          <w:rFonts w:ascii="Times New Roman" w:hAnsi="Times New Roman" w:cs="Times New Roman"/>
          <w:sz w:val="28"/>
          <w:szCs w:val="28"/>
        </w:rPr>
        <w:t>»</w:t>
      </w:r>
      <w:r w:rsidR="00261168">
        <w:rPr>
          <w:rFonts w:ascii="Times New Roman" w:hAnsi="Times New Roman" w:cs="Times New Roman"/>
          <w:sz w:val="28"/>
          <w:szCs w:val="28"/>
        </w:rPr>
        <w:t>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- </w:t>
      </w:r>
      <w:r w:rsidR="008C066C">
        <w:rPr>
          <w:rFonts w:ascii="Times New Roman" w:hAnsi="Times New Roman" w:cs="Times New Roman"/>
          <w:sz w:val="28"/>
          <w:szCs w:val="28"/>
        </w:rPr>
        <w:t>«</w:t>
      </w:r>
      <w:r w:rsidRPr="00A260D5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8C066C">
        <w:rPr>
          <w:rFonts w:ascii="Times New Roman" w:hAnsi="Times New Roman" w:cs="Times New Roman"/>
          <w:sz w:val="28"/>
          <w:szCs w:val="28"/>
        </w:rPr>
        <w:t>»</w:t>
      </w:r>
      <w:r w:rsidRPr="00A260D5">
        <w:rPr>
          <w:rFonts w:ascii="Times New Roman" w:hAnsi="Times New Roman" w:cs="Times New Roman"/>
          <w:sz w:val="28"/>
          <w:szCs w:val="28"/>
        </w:rPr>
        <w:t>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- </w:t>
      </w:r>
      <w:r w:rsidR="008C066C">
        <w:rPr>
          <w:rFonts w:ascii="Times New Roman" w:hAnsi="Times New Roman" w:cs="Times New Roman"/>
          <w:sz w:val="28"/>
          <w:szCs w:val="28"/>
        </w:rPr>
        <w:t>«</w:t>
      </w:r>
      <w:r w:rsidRPr="00A260D5">
        <w:rPr>
          <w:rFonts w:ascii="Times New Roman" w:hAnsi="Times New Roman" w:cs="Times New Roman"/>
          <w:sz w:val="28"/>
          <w:szCs w:val="28"/>
        </w:rPr>
        <w:t>Читаем, учимся, играем</w:t>
      </w:r>
      <w:r w:rsidR="008C066C">
        <w:rPr>
          <w:rFonts w:ascii="Times New Roman" w:hAnsi="Times New Roman" w:cs="Times New Roman"/>
          <w:sz w:val="28"/>
          <w:szCs w:val="28"/>
        </w:rPr>
        <w:t>»</w:t>
      </w:r>
      <w:r w:rsidRPr="00A260D5">
        <w:rPr>
          <w:rFonts w:ascii="Times New Roman" w:hAnsi="Times New Roman" w:cs="Times New Roman"/>
          <w:sz w:val="28"/>
          <w:szCs w:val="28"/>
        </w:rPr>
        <w:t>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- «Радуга идей»;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- «Чудесные мгновения»;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- «Модное рукоделие»;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- «Я вхожу в мир искусства»;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- «Юный художник»;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- </w:t>
      </w:r>
      <w:r w:rsidR="008C066C">
        <w:rPr>
          <w:rFonts w:ascii="Times New Roman" w:hAnsi="Times New Roman" w:cs="Times New Roman"/>
          <w:sz w:val="28"/>
          <w:szCs w:val="28"/>
        </w:rPr>
        <w:t>«</w:t>
      </w:r>
      <w:r w:rsidRPr="00A260D5">
        <w:rPr>
          <w:rFonts w:ascii="Times New Roman" w:hAnsi="Times New Roman" w:cs="Times New Roman"/>
          <w:sz w:val="28"/>
          <w:szCs w:val="28"/>
        </w:rPr>
        <w:t>Художественная школа»;</w:t>
      </w:r>
    </w:p>
    <w:p w:rsidR="00C1121F" w:rsidRPr="00A260D5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- «Физкультура и спорт»;</w:t>
      </w:r>
    </w:p>
    <w:p w:rsidR="00C1121F" w:rsidRPr="00166F9C" w:rsidRDefault="00C1121F" w:rsidP="00523B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- «Радость творчества».</w:t>
      </w:r>
    </w:p>
    <w:p w:rsidR="00523B63" w:rsidRPr="002F0A9D" w:rsidRDefault="00523B63" w:rsidP="00523B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121F" w:rsidRPr="002F0A9D" w:rsidRDefault="002F0A9D" w:rsidP="00523B63">
      <w:pPr>
        <w:pStyle w:val="a3"/>
        <w:spacing w:after="0" w:line="360" w:lineRule="auto"/>
        <w:ind w:left="0"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1121F" w:rsidRPr="00A260D5">
        <w:rPr>
          <w:rFonts w:ascii="Times New Roman" w:hAnsi="Times New Roman" w:cs="Times New Roman"/>
          <w:b/>
          <w:bCs/>
          <w:sz w:val="28"/>
          <w:szCs w:val="28"/>
        </w:rPr>
        <w:t>. Обобщающий вывод с выходом на приоритетные цели и</w:t>
      </w:r>
      <w:r w:rsidR="00BE2BC4">
        <w:rPr>
          <w:rFonts w:ascii="Times New Roman" w:hAnsi="Times New Roman" w:cs="Times New Roman"/>
          <w:b/>
          <w:bCs/>
          <w:sz w:val="28"/>
          <w:szCs w:val="28"/>
        </w:rPr>
        <w:t xml:space="preserve"> задачи развития на будущий год</w:t>
      </w:r>
    </w:p>
    <w:p w:rsidR="00523B63" w:rsidRDefault="00523B63" w:rsidP="002611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121F" w:rsidRPr="00A260D5" w:rsidRDefault="00C1121F" w:rsidP="00BE2B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Анализ деятельности Центра в 201</w:t>
      </w:r>
      <w:r w:rsidR="002F0A9D">
        <w:rPr>
          <w:rFonts w:ascii="Times New Roman" w:hAnsi="Times New Roman" w:cs="Times New Roman"/>
          <w:sz w:val="28"/>
          <w:szCs w:val="28"/>
        </w:rPr>
        <w:t>5</w:t>
      </w:r>
      <w:r w:rsidRPr="00A260D5">
        <w:rPr>
          <w:rFonts w:ascii="Times New Roman" w:hAnsi="Times New Roman" w:cs="Times New Roman"/>
          <w:sz w:val="28"/>
          <w:szCs w:val="28"/>
        </w:rPr>
        <w:t>-201</w:t>
      </w:r>
      <w:r w:rsidR="002F0A9D">
        <w:rPr>
          <w:rFonts w:ascii="Times New Roman" w:hAnsi="Times New Roman" w:cs="Times New Roman"/>
          <w:sz w:val="28"/>
          <w:szCs w:val="28"/>
        </w:rPr>
        <w:t xml:space="preserve">6 </w:t>
      </w:r>
      <w:r w:rsidRPr="00A260D5">
        <w:rPr>
          <w:rFonts w:ascii="Times New Roman" w:hAnsi="Times New Roman" w:cs="Times New Roman"/>
          <w:sz w:val="28"/>
          <w:szCs w:val="28"/>
        </w:rPr>
        <w:t>уч. году позволяет сделать следующие выводы:</w:t>
      </w:r>
    </w:p>
    <w:p w:rsidR="00C1121F" w:rsidRPr="00A260D5" w:rsidRDefault="00C1121F" w:rsidP="00BE2BC4">
      <w:pPr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Центр сохранил основной контингент </w:t>
      </w:r>
      <w:proofErr w:type="gramStart"/>
      <w:r w:rsidRPr="00A260D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260D5">
        <w:rPr>
          <w:rFonts w:ascii="Times New Roman" w:hAnsi="Times New Roman" w:cs="Times New Roman"/>
          <w:sz w:val="28"/>
          <w:szCs w:val="28"/>
        </w:rPr>
        <w:t xml:space="preserve"> </w:t>
      </w:r>
      <w:r w:rsidR="00BE2BC4">
        <w:rPr>
          <w:rFonts w:ascii="Times New Roman" w:hAnsi="Times New Roman" w:cs="Times New Roman"/>
          <w:sz w:val="28"/>
          <w:szCs w:val="28"/>
        </w:rPr>
        <w:t>обучающихся</w:t>
      </w:r>
      <w:r w:rsidRPr="00A260D5">
        <w:rPr>
          <w:rFonts w:ascii="Times New Roman" w:hAnsi="Times New Roman" w:cs="Times New Roman"/>
          <w:sz w:val="28"/>
          <w:szCs w:val="28"/>
        </w:rPr>
        <w:t>.</w:t>
      </w:r>
    </w:p>
    <w:p w:rsidR="00C1121F" w:rsidRPr="00A260D5" w:rsidRDefault="00C1121F" w:rsidP="00BE2BC4">
      <w:pPr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 xml:space="preserve">В учреждении сложилось качественное образование, позволяющее </w:t>
      </w:r>
      <w:proofErr w:type="gramStart"/>
      <w:r w:rsidR="00BE2BC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260D5">
        <w:rPr>
          <w:rFonts w:ascii="Times New Roman" w:hAnsi="Times New Roman" w:cs="Times New Roman"/>
          <w:sz w:val="28"/>
          <w:szCs w:val="28"/>
        </w:rPr>
        <w:t xml:space="preserve"> эффективно реализовывать свои способности, на деле применяя полученные знания.</w:t>
      </w:r>
    </w:p>
    <w:p w:rsidR="00C1121F" w:rsidRPr="00A260D5" w:rsidRDefault="00C1121F" w:rsidP="00523B63">
      <w:pPr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Кадровый состав педагогических работников позволяет предоставлять населению качественные услуги по дополнительному образованию детей.</w:t>
      </w:r>
    </w:p>
    <w:p w:rsidR="00C1121F" w:rsidRPr="00A260D5" w:rsidRDefault="00C1121F" w:rsidP="00523B63">
      <w:pPr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D5">
        <w:rPr>
          <w:rFonts w:ascii="Times New Roman" w:hAnsi="Times New Roman" w:cs="Times New Roman"/>
          <w:sz w:val="28"/>
          <w:szCs w:val="28"/>
        </w:rPr>
        <w:t>Центр активно участвует в конкурсной деятельности в сфере образования и воспитания.</w:t>
      </w:r>
    </w:p>
    <w:p w:rsidR="00A2040E" w:rsidRDefault="00A2040E" w:rsidP="00523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F9C" w:rsidRDefault="00A2040E" w:rsidP="00BE2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БОУ ДО</w:t>
      </w:r>
      <w:r w:rsidR="002F0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E2BC4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Омска</w:t>
      </w:r>
    </w:p>
    <w:p w:rsidR="00A2040E" w:rsidRDefault="002F0A9D" w:rsidP="00BE2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040E">
        <w:rPr>
          <w:rFonts w:ascii="Times New Roman" w:hAnsi="Times New Roman" w:cs="Times New Roman"/>
          <w:sz w:val="28"/>
          <w:szCs w:val="28"/>
        </w:rPr>
        <w:t>ЦЭ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2040E">
        <w:rPr>
          <w:rFonts w:ascii="Times New Roman" w:hAnsi="Times New Roman" w:cs="Times New Roman"/>
          <w:sz w:val="28"/>
          <w:szCs w:val="28"/>
        </w:rPr>
        <w:t xml:space="preserve"> «Нефтяник»                                                                                                                   </w:t>
      </w:r>
      <w:r w:rsidR="00BE2B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040E">
        <w:rPr>
          <w:rFonts w:ascii="Times New Roman" w:hAnsi="Times New Roman" w:cs="Times New Roman"/>
          <w:sz w:val="28"/>
          <w:szCs w:val="28"/>
        </w:rPr>
        <w:t xml:space="preserve">  Верзакова В.Г.</w:t>
      </w:r>
    </w:p>
    <w:p w:rsidR="00FA6129" w:rsidRDefault="00FA6129">
      <w:pPr>
        <w:rPr>
          <w:rFonts w:ascii="Times New Roman" w:hAnsi="Times New Roman" w:cs="Times New Roman"/>
          <w:sz w:val="28"/>
          <w:szCs w:val="28"/>
        </w:rPr>
      </w:pPr>
    </w:p>
    <w:p w:rsidR="00FA6129" w:rsidRDefault="00FA6129">
      <w:pPr>
        <w:rPr>
          <w:rFonts w:ascii="Times New Roman" w:hAnsi="Times New Roman" w:cs="Times New Roman"/>
          <w:sz w:val="28"/>
          <w:szCs w:val="28"/>
        </w:rPr>
      </w:pPr>
    </w:p>
    <w:p w:rsidR="00FA6129" w:rsidRDefault="00FA6129">
      <w:pPr>
        <w:rPr>
          <w:rFonts w:ascii="Times New Roman" w:hAnsi="Times New Roman" w:cs="Times New Roman"/>
          <w:sz w:val="28"/>
          <w:szCs w:val="28"/>
        </w:rPr>
      </w:pPr>
    </w:p>
    <w:p w:rsidR="00FA6129" w:rsidRDefault="00FA6129">
      <w:pPr>
        <w:rPr>
          <w:rFonts w:ascii="Times New Roman" w:hAnsi="Times New Roman" w:cs="Times New Roman"/>
          <w:sz w:val="28"/>
          <w:szCs w:val="28"/>
        </w:rPr>
      </w:pPr>
    </w:p>
    <w:p w:rsidR="00FA6129" w:rsidRDefault="00FA6129">
      <w:pPr>
        <w:rPr>
          <w:rFonts w:ascii="Times New Roman" w:hAnsi="Times New Roman" w:cs="Times New Roman"/>
          <w:sz w:val="28"/>
          <w:szCs w:val="28"/>
        </w:rPr>
      </w:pPr>
    </w:p>
    <w:p w:rsidR="00FA6129" w:rsidRDefault="00FA6129">
      <w:pPr>
        <w:rPr>
          <w:rFonts w:ascii="Times New Roman" w:hAnsi="Times New Roman" w:cs="Times New Roman"/>
          <w:sz w:val="28"/>
          <w:szCs w:val="28"/>
        </w:rPr>
      </w:pPr>
    </w:p>
    <w:p w:rsidR="00FA6129" w:rsidRDefault="00FA6129">
      <w:pPr>
        <w:rPr>
          <w:rFonts w:ascii="Times New Roman" w:hAnsi="Times New Roman" w:cs="Times New Roman"/>
          <w:sz w:val="28"/>
          <w:szCs w:val="28"/>
        </w:rPr>
      </w:pPr>
    </w:p>
    <w:p w:rsidR="00FA6129" w:rsidRDefault="00FA6129" w:rsidP="00FA6129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129" w:rsidRDefault="00FA6129" w:rsidP="00FA6129">
      <w:pPr>
        <w:spacing w:after="0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129" w:rsidRPr="005B1397" w:rsidRDefault="00FA612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A6129" w:rsidRPr="005B1397" w:rsidSect="00166F9C">
      <w:pgSz w:w="16838" w:h="11906" w:orient="landscape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B51"/>
    <w:multiLevelType w:val="hybridMultilevel"/>
    <w:tmpl w:val="EED4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1A99"/>
    <w:multiLevelType w:val="multilevel"/>
    <w:tmpl w:val="4AFE41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5DF5E9B"/>
    <w:multiLevelType w:val="hybridMultilevel"/>
    <w:tmpl w:val="BFD0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3705C"/>
    <w:multiLevelType w:val="hybridMultilevel"/>
    <w:tmpl w:val="BA6E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776BD"/>
    <w:multiLevelType w:val="hybridMultilevel"/>
    <w:tmpl w:val="C648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42FFA"/>
    <w:multiLevelType w:val="multilevel"/>
    <w:tmpl w:val="310A9604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abstractNum w:abstractNumId="6">
    <w:nsid w:val="0A7736E9"/>
    <w:multiLevelType w:val="hybridMultilevel"/>
    <w:tmpl w:val="A558CBDA"/>
    <w:lvl w:ilvl="0" w:tplc="9FC6ECF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011162"/>
    <w:multiLevelType w:val="hybridMultilevel"/>
    <w:tmpl w:val="E630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6618"/>
    <w:multiLevelType w:val="hybridMultilevel"/>
    <w:tmpl w:val="E5B8699E"/>
    <w:lvl w:ilvl="0" w:tplc="9FC6ECFA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8E2FE7"/>
    <w:multiLevelType w:val="hybridMultilevel"/>
    <w:tmpl w:val="ABF2FE98"/>
    <w:lvl w:ilvl="0" w:tplc="AEB60A5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>
    <w:nsid w:val="1BAD6BA0"/>
    <w:multiLevelType w:val="hybridMultilevel"/>
    <w:tmpl w:val="08BA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50AE7"/>
    <w:multiLevelType w:val="hybridMultilevel"/>
    <w:tmpl w:val="ACC2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974EC"/>
    <w:multiLevelType w:val="hybridMultilevel"/>
    <w:tmpl w:val="21C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97677"/>
    <w:multiLevelType w:val="hybridMultilevel"/>
    <w:tmpl w:val="66AC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00993"/>
    <w:multiLevelType w:val="hybridMultilevel"/>
    <w:tmpl w:val="2FC4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F5D18"/>
    <w:multiLevelType w:val="hybridMultilevel"/>
    <w:tmpl w:val="BA8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93FC5"/>
    <w:multiLevelType w:val="hybridMultilevel"/>
    <w:tmpl w:val="F210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14563"/>
    <w:multiLevelType w:val="hybridMultilevel"/>
    <w:tmpl w:val="F320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12F2B"/>
    <w:multiLevelType w:val="hybridMultilevel"/>
    <w:tmpl w:val="1494DC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9FC6ECFA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9">
      <w:start w:val="1"/>
      <w:numFmt w:val="bullet"/>
      <w:lvlText w:val="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CE7D1A"/>
    <w:multiLevelType w:val="multilevel"/>
    <w:tmpl w:val="46B4F8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2CB305B1"/>
    <w:multiLevelType w:val="hybridMultilevel"/>
    <w:tmpl w:val="7F04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820B4"/>
    <w:multiLevelType w:val="hybridMultilevel"/>
    <w:tmpl w:val="DD62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4927"/>
    <w:multiLevelType w:val="hybridMultilevel"/>
    <w:tmpl w:val="C94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75A25"/>
    <w:multiLevelType w:val="hybridMultilevel"/>
    <w:tmpl w:val="7BA4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00B0B"/>
    <w:multiLevelType w:val="hybridMultilevel"/>
    <w:tmpl w:val="6C18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626CA"/>
    <w:multiLevelType w:val="hybridMultilevel"/>
    <w:tmpl w:val="D2DE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6B29"/>
    <w:multiLevelType w:val="hybridMultilevel"/>
    <w:tmpl w:val="ADE0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0C5233"/>
    <w:multiLevelType w:val="hybridMultilevel"/>
    <w:tmpl w:val="8B385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801AF1"/>
    <w:multiLevelType w:val="hybridMultilevel"/>
    <w:tmpl w:val="D594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05DC8"/>
    <w:multiLevelType w:val="hybridMultilevel"/>
    <w:tmpl w:val="350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E27A4"/>
    <w:multiLevelType w:val="hybridMultilevel"/>
    <w:tmpl w:val="5E0E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223CC"/>
    <w:multiLevelType w:val="hybridMultilevel"/>
    <w:tmpl w:val="DBF4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3E0FF1"/>
    <w:multiLevelType w:val="hybridMultilevel"/>
    <w:tmpl w:val="703C05BE"/>
    <w:lvl w:ilvl="0" w:tplc="9FC6ECF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85893"/>
    <w:multiLevelType w:val="hybridMultilevel"/>
    <w:tmpl w:val="E63A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4D4C15"/>
    <w:multiLevelType w:val="multilevel"/>
    <w:tmpl w:val="01661D5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44136AD"/>
    <w:multiLevelType w:val="hybridMultilevel"/>
    <w:tmpl w:val="8E1E90B4"/>
    <w:lvl w:ilvl="0" w:tplc="346098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6323F7B"/>
    <w:multiLevelType w:val="multilevel"/>
    <w:tmpl w:val="01661D58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87E4EAC"/>
    <w:multiLevelType w:val="multilevel"/>
    <w:tmpl w:val="68F02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7B135992"/>
    <w:multiLevelType w:val="hybridMultilevel"/>
    <w:tmpl w:val="B4E0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81A83"/>
    <w:multiLevelType w:val="hybridMultilevel"/>
    <w:tmpl w:val="8ED04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D004671"/>
    <w:multiLevelType w:val="hybridMultilevel"/>
    <w:tmpl w:val="BAAA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3"/>
  </w:num>
  <w:num w:numId="4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5"/>
  </w:num>
  <w:num w:numId="8">
    <w:abstractNumId w:val="39"/>
  </w:num>
  <w:num w:numId="9">
    <w:abstractNumId w:val="24"/>
  </w:num>
  <w:num w:numId="10">
    <w:abstractNumId w:val="27"/>
  </w:num>
  <w:num w:numId="11">
    <w:abstractNumId w:val="23"/>
  </w:num>
  <w:num w:numId="12">
    <w:abstractNumId w:val="6"/>
  </w:num>
  <w:num w:numId="13">
    <w:abstractNumId w:val="32"/>
  </w:num>
  <w:num w:numId="14">
    <w:abstractNumId w:val="17"/>
  </w:num>
  <w:num w:numId="15">
    <w:abstractNumId w:val="9"/>
  </w:num>
  <w:num w:numId="16">
    <w:abstractNumId w:val="12"/>
  </w:num>
  <w:num w:numId="17">
    <w:abstractNumId w:val="22"/>
  </w:num>
  <w:num w:numId="18">
    <w:abstractNumId w:val="19"/>
  </w:num>
  <w:num w:numId="19">
    <w:abstractNumId w:val="34"/>
  </w:num>
  <w:num w:numId="20">
    <w:abstractNumId w:val="35"/>
  </w:num>
  <w:num w:numId="21">
    <w:abstractNumId w:val="20"/>
  </w:num>
  <w:num w:numId="22">
    <w:abstractNumId w:val="15"/>
  </w:num>
  <w:num w:numId="23">
    <w:abstractNumId w:val="7"/>
  </w:num>
  <w:num w:numId="24">
    <w:abstractNumId w:val="21"/>
  </w:num>
  <w:num w:numId="25">
    <w:abstractNumId w:val="28"/>
  </w:num>
  <w:num w:numId="26">
    <w:abstractNumId w:val="3"/>
  </w:num>
  <w:num w:numId="27">
    <w:abstractNumId w:val="13"/>
  </w:num>
  <w:num w:numId="28">
    <w:abstractNumId w:val="16"/>
  </w:num>
  <w:num w:numId="29">
    <w:abstractNumId w:val="29"/>
  </w:num>
  <w:num w:numId="30">
    <w:abstractNumId w:val="4"/>
  </w:num>
  <w:num w:numId="31">
    <w:abstractNumId w:val="11"/>
  </w:num>
  <w:num w:numId="32">
    <w:abstractNumId w:val="25"/>
  </w:num>
  <w:num w:numId="33">
    <w:abstractNumId w:val="2"/>
  </w:num>
  <w:num w:numId="34">
    <w:abstractNumId w:val="0"/>
  </w:num>
  <w:num w:numId="35">
    <w:abstractNumId w:val="38"/>
  </w:num>
  <w:num w:numId="36">
    <w:abstractNumId w:val="40"/>
  </w:num>
  <w:num w:numId="37">
    <w:abstractNumId w:val="14"/>
  </w:num>
  <w:num w:numId="38">
    <w:abstractNumId w:val="30"/>
  </w:num>
  <w:num w:numId="39">
    <w:abstractNumId w:val="10"/>
  </w:num>
  <w:num w:numId="40">
    <w:abstractNumId w:val="36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1F"/>
    <w:rsid w:val="00004C0B"/>
    <w:rsid w:val="00006DB5"/>
    <w:rsid w:val="00016244"/>
    <w:rsid w:val="00037329"/>
    <w:rsid w:val="00063685"/>
    <w:rsid w:val="000638FB"/>
    <w:rsid w:val="00065C68"/>
    <w:rsid w:val="0007186E"/>
    <w:rsid w:val="000818E5"/>
    <w:rsid w:val="00081B97"/>
    <w:rsid w:val="000858F2"/>
    <w:rsid w:val="000C4DE4"/>
    <w:rsid w:val="000E0F76"/>
    <w:rsid w:val="000E33C8"/>
    <w:rsid w:val="000F5BEB"/>
    <w:rsid w:val="000F7DEC"/>
    <w:rsid w:val="00101471"/>
    <w:rsid w:val="00102043"/>
    <w:rsid w:val="001039E1"/>
    <w:rsid w:val="00105FF1"/>
    <w:rsid w:val="0010692C"/>
    <w:rsid w:val="00106D00"/>
    <w:rsid w:val="001117A8"/>
    <w:rsid w:val="00124A41"/>
    <w:rsid w:val="00130BB4"/>
    <w:rsid w:val="0014217F"/>
    <w:rsid w:val="0015423B"/>
    <w:rsid w:val="001629F7"/>
    <w:rsid w:val="00166F9C"/>
    <w:rsid w:val="00184B90"/>
    <w:rsid w:val="00187025"/>
    <w:rsid w:val="001A0C9E"/>
    <w:rsid w:val="001A418A"/>
    <w:rsid w:val="001B3EB1"/>
    <w:rsid w:val="001E5D6B"/>
    <w:rsid w:val="001F3486"/>
    <w:rsid w:val="002072CA"/>
    <w:rsid w:val="00210BE4"/>
    <w:rsid w:val="00210CA4"/>
    <w:rsid w:val="00226989"/>
    <w:rsid w:val="002378CD"/>
    <w:rsid w:val="002415BD"/>
    <w:rsid w:val="00243669"/>
    <w:rsid w:val="00245F16"/>
    <w:rsid w:val="00260A9D"/>
    <w:rsid w:val="00261168"/>
    <w:rsid w:val="0026125B"/>
    <w:rsid w:val="00290F26"/>
    <w:rsid w:val="00291402"/>
    <w:rsid w:val="002A3CD4"/>
    <w:rsid w:val="002C48C2"/>
    <w:rsid w:val="002D7966"/>
    <w:rsid w:val="002E0592"/>
    <w:rsid w:val="002F069C"/>
    <w:rsid w:val="002F0A9D"/>
    <w:rsid w:val="002F2C26"/>
    <w:rsid w:val="002F35F1"/>
    <w:rsid w:val="002F6DD9"/>
    <w:rsid w:val="002F7203"/>
    <w:rsid w:val="002F739B"/>
    <w:rsid w:val="00324C8A"/>
    <w:rsid w:val="00325462"/>
    <w:rsid w:val="0033093B"/>
    <w:rsid w:val="00336702"/>
    <w:rsid w:val="00354673"/>
    <w:rsid w:val="003579D3"/>
    <w:rsid w:val="00357CF9"/>
    <w:rsid w:val="003801D3"/>
    <w:rsid w:val="0038164E"/>
    <w:rsid w:val="003A6427"/>
    <w:rsid w:val="003C1FD0"/>
    <w:rsid w:val="003D3671"/>
    <w:rsid w:val="003D46A9"/>
    <w:rsid w:val="003D5E43"/>
    <w:rsid w:val="003E2C23"/>
    <w:rsid w:val="003F433F"/>
    <w:rsid w:val="004016DB"/>
    <w:rsid w:val="004104D5"/>
    <w:rsid w:val="00410A56"/>
    <w:rsid w:val="00417B15"/>
    <w:rsid w:val="00422A33"/>
    <w:rsid w:val="004355E0"/>
    <w:rsid w:val="0043560D"/>
    <w:rsid w:val="00437B62"/>
    <w:rsid w:val="004505F4"/>
    <w:rsid w:val="004540F1"/>
    <w:rsid w:val="00457ED3"/>
    <w:rsid w:val="004624CF"/>
    <w:rsid w:val="004667D3"/>
    <w:rsid w:val="00471660"/>
    <w:rsid w:val="0049303C"/>
    <w:rsid w:val="004C17CA"/>
    <w:rsid w:val="004C3FC4"/>
    <w:rsid w:val="004C57B6"/>
    <w:rsid w:val="004D2B54"/>
    <w:rsid w:val="004E3FAA"/>
    <w:rsid w:val="004F2A02"/>
    <w:rsid w:val="00513F5D"/>
    <w:rsid w:val="00516B9C"/>
    <w:rsid w:val="00521035"/>
    <w:rsid w:val="00523B63"/>
    <w:rsid w:val="005318C3"/>
    <w:rsid w:val="00546CE9"/>
    <w:rsid w:val="00547941"/>
    <w:rsid w:val="00551BC5"/>
    <w:rsid w:val="0055529E"/>
    <w:rsid w:val="00570A9A"/>
    <w:rsid w:val="00570F09"/>
    <w:rsid w:val="005775E7"/>
    <w:rsid w:val="00592AE1"/>
    <w:rsid w:val="00596B9A"/>
    <w:rsid w:val="00597FE1"/>
    <w:rsid w:val="005A0048"/>
    <w:rsid w:val="005A33ED"/>
    <w:rsid w:val="005B0DA1"/>
    <w:rsid w:val="005B1397"/>
    <w:rsid w:val="005B7B60"/>
    <w:rsid w:val="005C778D"/>
    <w:rsid w:val="005E0523"/>
    <w:rsid w:val="005E47A0"/>
    <w:rsid w:val="005E74B9"/>
    <w:rsid w:val="005E765B"/>
    <w:rsid w:val="005F433E"/>
    <w:rsid w:val="00603318"/>
    <w:rsid w:val="0061757E"/>
    <w:rsid w:val="00621C6E"/>
    <w:rsid w:val="00622FB5"/>
    <w:rsid w:val="006248C4"/>
    <w:rsid w:val="00630A9F"/>
    <w:rsid w:val="006329A1"/>
    <w:rsid w:val="00656420"/>
    <w:rsid w:val="0066389C"/>
    <w:rsid w:val="006707DF"/>
    <w:rsid w:val="00671DFB"/>
    <w:rsid w:val="0067207F"/>
    <w:rsid w:val="006777A3"/>
    <w:rsid w:val="00682666"/>
    <w:rsid w:val="00683BA8"/>
    <w:rsid w:val="006906F8"/>
    <w:rsid w:val="00693B32"/>
    <w:rsid w:val="006951A2"/>
    <w:rsid w:val="006966F5"/>
    <w:rsid w:val="006A171A"/>
    <w:rsid w:val="006A489E"/>
    <w:rsid w:val="006B27D8"/>
    <w:rsid w:val="006B4BA7"/>
    <w:rsid w:val="006D2A0D"/>
    <w:rsid w:val="006D485A"/>
    <w:rsid w:val="006E457A"/>
    <w:rsid w:val="006F50BA"/>
    <w:rsid w:val="006F685B"/>
    <w:rsid w:val="00704154"/>
    <w:rsid w:val="0070563E"/>
    <w:rsid w:val="00710EE8"/>
    <w:rsid w:val="0071480E"/>
    <w:rsid w:val="00717A5D"/>
    <w:rsid w:val="0072405E"/>
    <w:rsid w:val="00724AEC"/>
    <w:rsid w:val="007267DA"/>
    <w:rsid w:val="00734B99"/>
    <w:rsid w:val="007358B6"/>
    <w:rsid w:val="0074024E"/>
    <w:rsid w:val="00743457"/>
    <w:rsid w:val="00747ED5"/>
    <w:rsid w:val="00767E35"/>
    <w:rsid w:val="00776A8D"/>
    <w:rsid w:val="0078380C"/>
    <w:rsid w:val="00783E42"/>
    <w:rsid w:val="007B197D"/>
    <w:rsid w:val="007B3C80"/>
    <w:rsid w:val="007C04D7"/>
    <w:rsid w:val="007C1E91"/>
    <w:rsid w:val="007E3D1C"/>
    <w:rsid w:val="007E47E7"/>
    <w:rsid w:val="00813C5B"/>
    <w:rsid w:val="00823A5F"/>
    <w:rsid w:val="008348B3"/>
    <w:rsid w:val="00834EEE"/>
    <w:rsid w:val="0084351E"/>
    <w:rsid w:val="00845202"/>
    <w:rsid w:val="00851918"/>
    <w:rsid w:val="00860B96"/>
    <w:rsid w:val="00871F24"/>
    <w:rsid w:val="008721BA"/>
    <w:rsid w:val="008818AC"/>
    <w:rsid w:val="00882F30"/>
    <w:rsid w:val="008838D6"/>
    <w:rsid w:val="00887419"/>
    <w:rsid w:val="00895A6D"/>
    <w:rsid w:val="008A2141"/>
    <w:rsid w:val="008C066C"/>
    <w:rsid w:val="008C60BE"/>
    <w:rsid w:val="008C77A7"/>
    <w:rsid w:val="008D1C02"/>
    <w:rsid w:val="008E5C72"/>
    <w:rsid w:val="008E621E"/>
    <w:rsid w:val="008F4BD0"/>
    <w:rsid w:val="008F5495"/>
    <w:rsid w:val="008F727C"/>
    <w:rsid w:val="00904AE7"/>
    <w:rsid w:val="00904B43"/>
    <w:rsid w:val="0092035F"/>
    <w:rsid w:val="00924700"/>
    <w:rsid w:val="00932A16"/>
    <w:rsid w:val="00935E88"/>
    <w:rsid w:val="009379B5"/>
    <w:rsid w:val="0094402E"/>
    <w:rsid w:val="00951046"/>
    <w:rsid w:val="0096581E"/>
    <w:rsid w:val="009702B7"/>
    <w:rsid w:val="0097610B"/>
    <w:rsid w:val="00985E0A"/>
    <w:rsid w:val="009929AB"/>
    <w:rsid w:val="009A143E"/>
    <w:rsid w:val="009A15CC"/>
    <w:rsid w:val="009A69E5"/>
    <w:rsid w:val="009A7CDA"/>
    <w:rsid w:val="009B32AD"/>
    <w:rsid w:val="009B7FE1"/>
    <w:rsid w:val="009C78A0"/>
    <w:rsid w:val="009D084A"/>
    <w:rsid w:val="009D3340"/>
    <w:rsid w:val="009D5A01"/>
    <w:rsid w:val="009E00B1"/>
    <w:rsid w:val="009E4CF9"/>
    <w:rsid w:val="009E6BE2"/>
    <w:rsid w:val="009F32C7"/>
    <w:rsid w:val="009F5613"/>
    <w:rsid w:val="00A04E28"/>
    <w:rsid w:val="00A06059"/>
    <w:rsid w:val="00A104C1"/>
    <w:rsid w:val="00A11C41"/>
    <w:rsid w:val="00A153F6"/>
    <w:rsid w:val="00A16391"/>
    <w:rsid w:val="00A2040E"/>
    <w:rsid w:val="00A20A93"/>
    <w:rsid w:val="00A20F4F"/>
    <w:rsid w:val="00A260D5"/>
    <w:rsid w:val="00A27D22"/>
    <w:rsid w:val="00A32D14"/>
    <w:rsid w:val="00A53134"/>
    <w:rsid w:val="00A611C3"/>
    <w:rsid w:val="00A85B70"/>
    <w:rsid w:val="00A91E50"/>
    <w:rsid w:val="00A93810"/>
    <w:rsid w:val="00A95B4D"/>
    <w:rsid w:val="00AA70B0"/>
    <w:rsid w:val="00AC7423"/>
    <w:rsid w:val="00AD0677"/>
    <w:rsid w:val="00AD2465"/>
    <w:rsid w:val="00AD7EBF"/>
    <w:rsid w:val="00AE5398"/>
    <w:rsid w:val="00AF0C74"/>
    <w:rsid w:val="00AF2AA7"/>
    <w:rsid w:val="00AF3C9D"/>
    <w:rsid w:val="00B05A4D"/>
    <w:rsid w:val="00B06987"/>
    <w:rsid w:val="00B1138A"/>
    <w:rsid w:val="00B14E38"/>
    <w:rsid w:val="00B31482"/>
    <w:rsid w:val="00B423DD"/>
    <w:rsid w:val="00B44BD8"/>
    <w:rsid w:val="00B714ED"/>
    <w:rsid w:val="00B91995"/>
    <w:rsid w:val="00B95357"/>
    <w:rsid w:val="00BA1CEE"/>
    <w:rsid w:val="00BA5F63"/>
    <w:rsid w:val="00BA60EA"/>
    <w:rsid w:val="00BB1C0B"/>
    <w:rsid w:val="00BB682E"/>
    <w:rsid w:val="00BB72E7"/>
    <w:rsid w:val="00BC1044"/>
    <w:rsid w:val="00BE2192"/>
    <w:rsid w:val="00BE2BC4"/>
    <w:rsid w:val="00BE54D6"/>
    <w:rsid w:val="00BE6F4F"/>
    <w:rsid w:val="00BF317A"/>
    <w:rsid w:val="00C00A9D"/>
    <w:rsid w:val="00C013D0"/>
    <w:rsid w:val="00C04A24"/>
    <w:rsid w:val="00C1121F"/>
    <w:rsid w:val="00C14593"/>
    <w:rsid w:val="00C31F1E"/>
    <w:rsid w:val="00C3345B"/>
    <w:rsid w:val="00C4340F"/>
    <w:rsid w:val="00C44659"/>
    <w:rsid w:val="00C67F01"/>
    <w:rsid w:val="00C70F15"/>
    <w:rsid w:val="00C718CC"/>
    <w:rsid w:val="00C71A8C"/>
    <w:rsid w:val="00C74E91"/>
    <w:rsid w:val="00C75C7E"/>
    <w:rsid w:val="00C86971"/>
    <w:rsid w:val="00C9104F"/>
    <w:rsid w:val="00C96538"/>
    <w:rsid w:val="00CA1153"/>
    <w:rsid w:val="00CC0AE0"/>
    <w:rsid w:val="00CC17D5"/>
    <w:rsid w:val="00CC6BB6"/>
    <w:rsid w:val="00CD12E6"/>
    <w:rsid w:val="00CE795C"/>
    <w:rsid w:val="00CF109C"/>
    <w:rsid w:val="00CF6C0E"/>
    <w:rsid w:val="00D009AF"/>
    <w:rsid w:val="00D0409B"/>
    <w:rsid w:val="00D04548"/>
    <w:rsid w:val="00D20760"/>
    <w:rsid w:val="00D409E5"/>
    <w:rsid w:val="00D51D05"/>
    <w:rsid w:val="00D52741"/>
    <w:rsid w:val="00D543A8"/>
    <w:rsid w:val="00D607FB"/>
    <w:rsid w:val="00D66EC0"/>
    <w:rsid w:val="00D70902"/>
    <w:rsid w:val="00D77C11"/>
    <w:rsid w:val="00D938F3"/>
    <w:rsid w:val="00DA4096"/>
    <w:rsid w:val="00DB3BE6"/>
    <w:rsid w:val="00DC27DE"/>
    <w:rsid w:val="00DC28F8"/>
    <w:rsid w:val="00DC5A67"/>
    <w:rsid w:val="00DD4A94"/>
    <w:rsid w:val="00DE4803"/>
    <w:rsid w:val="00DE517C"/>
    <w:rsid w:val="00DE5D55"/>
    <w:rsid w:val="00DF053D"/>
    <w:rsid w:val="00E045E5"/>
    <w:rsid w:val="00E12D99"/>
    <w:rsid w:val="00E15A2A"/>
    <w:rsid w:val="00E20DF1"/>
    <w:rsid w:val="00E231E8"/>
    <w:rsid w:val="00E35FDC"/>
    <w:rsid w:val="00E53E98"/>
    <w:rsid w:val="00E62B8B"/>
    <w:rsid w:val="00E677A5"/>
    <w:rsid w:val="00E72925"/>
    <w:rsid w:val="00E75621"/>
    <w:rsid w:val="00E7621F"/>
    <w:rsid w:val="00E7695D"/>
    <w:rsid w:val="00E91BA3"/>
    <w:rsid w:val="00E91BE5"/>
    <w:rsid w:val="00EA24E2"/>
    <w:rsid w:val="00EA7A2D"/>
    <w:rsid w:val="00EB5243"/>
    <w:rsid w:val="00EB6859"/>
    <w:rsid w:val="00EC41A7"/>
    <w:rsid w:val="00ED3562"/>
    <w:rsid w:val="00EF7C26"/>
    <w:rsid w:val="00F01F62"/>
    <w:rsid w:val="00F06B50"/>
    <w:rsid w:val="00F07856"/>
    <w:rsid w:val="00F10A8B"/>
    <w:rsid w:val="00F37681"/>
    <w:rsid w:val="00F42F9E"/>
    <w:rsid w:val="00F43037"/>
    <w:rsid w:val="00F46630"/>
    <w:rsid w:val="00F576B2"/>
    <w:rsid w:val="00F64530"/>
    <w:rsid w:val="00F67F31"/>
    <w:rsid w:val="00F86FBB"/>
    <w:rsid w:val="00FA39BE"/>
    <w:rsid w:val="00FA6129"/>
    <w:rsid w:val="00FA6A27"/>
    <w:rsid w:val="00FB54FC"/>
    <w:rsid w:val="00FC1D76"/>
    <w:rsid w:val="00FC2AEA"/>
    <w:rsid w:val="00FC521A"/>
    <w:rsid w:val="00FD5E5F"/>
    <w:rsid w:val="00FD63CC"/>
    <w:rsid w:val="00FD785F"/>
    <w:rsid w:val="00FE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1F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14217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21F"/>
    <w:pPr>
      <w:ind w:left="720"/>
    </w:pPr>
  </w:style>
  <w:style w:type="table" w:styleId="a4">
    <w:name w:val="Table Grid"/>
    <w:basedOn w:val="a1"/>
    <w:uiPriority w:val="99"/>
    <w:rsid w:val="00C112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CC6BB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42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8C9C-5C45-4434-B8EA-B400E05B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2016-06-09T12:11:00Z</cp:lastPrinted>
  <dcterms:created xsi:type="dcterms:W3CDTF">2016-06-08T05:18:00Z</dcterms:created>
  <dcterms:modified xsi:type="dcterms:W3CDTF">2016-10-20T13:42:00Z</dcterms:modified>
</cp:coreProperties>
</file>